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Pr="00A05185"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EN EL MARCO DEL FONDO COMÚ</w:t>
      </w:r>
      <w:r w:rsidR="00A05185" w:rsidRPr="00A05185">
        <w:rPr>
          <w:rFonts w:cs="Times New Roman"/>
          <w:sz w:val="44"/>
          <w:szCs w:val="44"/>
          <w:lang w:val="es-HN"/>
        </w:rPr>
        <w:t>N</w:t>
      </w: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31BE" w:rsidRDefault="002007B3" w:rsidP="00FC78C0">
      <w:pPr>
        <w:jc w:val="center"/>
        <w:rPr>
          <w:rFonts w:asciiTheme="majorHAnsi" w:hAnsiTheme="majorHAnsi"/>
          <w:sz w:val="28"/>
          <w:szCs w:val="28"/>
          <w:lang w:val="es-HN"/>
        </w:rPr>
      </w:pPr>
      <w:r>
        <w:rPr>
          <w:rFonts w:asciiTheme="majorHAnsi" w:hAnsiTheme="majorHAnsi"/>
          <w:sz w:val="28"/>
          <w:szCs w:val="28"/>
          <w:lang w:val="es-HN"/>
        </w:rPr>
        <w:t xml:space="preserve">Diciembre </w:t>
      </w:r>
      <w:r w:rsidR="00A031BE" w:rsidRPr="00A031BE">
        <w:rPr>
          <w:rFonts w:asciiTheme="majorHAnsi" w:hAnsiTheme="majorHAnsi"/>
          <w:sz w:val="28"/>
          <w:szCs w:val="28"/>
          <w:lang w:val="es-HN"/>
        </w:rPr>
        <w:t>2015</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Bajar el documento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r w:rsidRPr="00FC78C0">
        <w:rPr>
          <w:sz w:val="24"/>
          <w:szCs w:val="24"/>
          <w:lang w:val="es-ES"/>
        </w:rPr>
        <w:t xml:space="preserve">ó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C27550" w:rsidRPr="003E7D5F">
          <w:rPr>
            <w:rStyle w:val="Hipervnculo"/>
            <w:sz w:val="24"/>
            <w:szCs w:val="24"/>
            <w:lang w:val="es-ES"/>
          </w:rPr>
          <w:t>adquisiciones.seduc@gmail.com</w:t>
        </w:r>
      </w:hyperlink>
      <w:r w:rsidRPr="00FC78C0">
        <w:rPr>
          <w:sz w:val="24"/>
          <w:szCs w:val="24"/>
          <w:lang w:val="es-ES"/>
        </w:rPr>
        <w:t xml:space="preserve"> </w:t>
      </w:r>
      <w:r w:rsidR="00CD4DD4" w:rsidRPr="00FC78C0">
        <w:rPr>
          <w:sz w:val="24"/>
          <w:szCs w:val="24"/>
          <w:lang w:val="es-ES"/>
        </w:rPr>
        <w:t xml:space="preserve"> ó  </w:t>
      </w:r>
      <w:hyperlink r:id="rId9" w:history="1">
        <w:r w:rsidR="00C27550" w:rsidRPr="003E7D5F">
          <w:rPr>
            <w:rStyle w:val="Hipervnculo"/>
            <w:sz w:val="24"/>
            <w:szCs w:val="24"/>
            <w:lang w:val="es-ES"/>
          </w:rPr>
          <w:t>adquisiciones.seduc@yahoo.com</w:t>
        </w:r>
      </w:hyperlink>
      <w:r w:rsidRPr="00FC78C0">
        <w:rPr>
          <w:rStyle w:val="Hipervnculo"/>
          <w:sz w:val="24"/>
          <w:szCs w:val="24"/>
          <w:lang w:val="es-ES"/>
        </w:rPr>
        <w:t xml:space="preserve"> </w:t>
      </w:r>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C27550" w:rsidRDefault="00C27550" w:rsidP="00FC78C0">
      <w:pPr>
        <w:pStyle w:val="Prrafodelista"/>
        <w:rPr>
          <w:sz w:val="24"/>
          <w:szCs w:val="24"/>
          <w:lang w:val="es-HN"/>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de acuerdo a su capacidad 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52117" w:rsidRDefault="002C3C7A" w:rsidP="00D35768">
      <w:pPr>
        <w:ind w:right="-365"/>
        <w:rPr>
          <w:sz w:val="24"/>
          <w:szCs w:val="24"/>
          <w:lang w:val="es-HN"/>
        </w:rPr>
      </w:pPr>
      <w:r w:rsidRPr="002C3C7A">
        <w:rPr>
          <w:noProof/>
          <w:sz w:val="24"/>
          <w:szCs w:val="24"/>
          <w:lang w:val="es-HN" w:eastAsia="es-HN"/>
        </w:rPr>
        <w:drawing>
          <wp:inline distT="0" distB="0" distL="0" distR="0" wp14:anchorId="559B337B" wp14:editId="3E12D392">
            <wp:extent cx="2694736" cy="1123950"/>
            <wp:effectExtent l="152400" t="152400" r="353695" b="3619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901" cy="1178658"/>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val="es-HN" w:eastAsia="es-HN"/>
        </w:rPr>
        <w:drawing>
          <wp:inline distT="0" distB="0" distL="0" distR="0" wp14:anchorId="734B525D" wp14:editId="2BA3C12F">
            <wp:extent cx="2657475" cy="1104900"/>
            <wp:effectExtent l="152400" t="152400" r="371475" b="3619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104900"/>
                    </a:xfrm>
                    <a:prstGeom prst="rect">
                      <a:avLst/>
                    </a:prstGeom>
                    <a:ln>
                      <a:noFill/>
                    </a:ln>
                    <a:effectLst>
                      <a:outerShdw blurRad="292100" dist="139700" dir="2700000" algn="tl" rotWithShape="0">
                        <a:srgbClr val="333333">
                          <a:alpha val="65000"/>
                        </a:srgbClr>
                      </a:outerShdw>
                    </a:effectLst>
                  </pic:spPr>
                </pic:pic>
              </a:graphicData>
            </a:graphic>
          </wp:inline>
        </w:drawing>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6B2948" w:rsidRDefault="006B2948" w:rsidP="00FC78C0">
      <w:pPr>
        <w:pStyle w:val="Prrafodelista"/>
        <w:numPr>
          <w:ilvl w:val="1"/>
          <w:numId w:val="13"/>
        </w:numPr>
        <w:tabs>
          <w:tab w:val="left" w:pos="1418"/>
        </w:tabs>
        <w:jc w:val="both"/>
        <w:rPr>
          <w:sz w:val="24"/>
          <w:szCs w:val="24"/>
          <w:lang w:val="es-ES"/>
        </w:rPr>
      </w:pPr>
      <w:r w:rsidRPr="00C00F26">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00F26">
        <w:rPr>
          <w:iCs/>
          <w:sz w:val="24"/>
          <w:szCs w:val="24"/>
          <w:lang w:val="es-HN"/>
        </w:rPr>
        <w:t xml:space="preserve"> (</w:t>
      </w:r>
      <w:r w:rsidRPr="00C00F26">
        <w:rPr>
          <w:sz w:val="24"/>
          <w:szCs w:val="24"/>
          <w:lang w:val="es-ES"/>
        </w:rPr>
        <w:t xml:space="preserve">Anexo No. </w:t>
      </w:r>
      <w:r w:rsidR="00265B83">
        <w:rPr>
          <w:sz w:val="24"/>
          <w:szCs w:val="24"/>
          <w:lang w:val="es-ES"/>
        </w:rPr>
        <w:t>4</w:t>
      </w:r>
      <w:r w:rsidRPr="00C00F26">
        <w:rPr>
          <w:sz w:val="24"/>
          <w:szCs w:val="24"/>
          <w:lang w:val="es-ES"/>
        </w:rPr>
        <w:t xml:space="preserve">). En caso de Comerciante Individual o Persona Natural el formulario de la declaración jurada debe ser firmado por Él mismo </w:t>
      </w:r>
      <w:r w:rsidRPr="00C00F26">
        <w:rPr>
          <w:iCs/>
          <w:sz w:val="24"/>
          <w:szCs w:val="24"/>
          <w:lang w:val="es-HN"/>
        </w:rPr>
        <w:t>(</w:t>
      </w:r>
      <w:r w:rsidR="00265B83">
        <w:rPr>
          <w:sz w:val="24"/>
          <w:szCs w:val="24"/>
          <w:lang w:val="es-ES"/>
        </w:rPr>
        <w:t>Anexo No. 4</w:t>
      </w:r>
      <w:r w:rsidRPr="00C00F26">
        <w:rPr>
          <w:sz w:val="24"/>
          <w:szCs w:val="24"/>
          <w:lang w:val="es-ES"/>
        </w:rPr>
        <w:t>)</w:t>
      </w:r>
    </w:p>
    <w:p w:rsidR="006B2948" w:rsidRPr="006B2948" w:rsidRDefault="006B2948" w:rsidP="00FC78C0">
      <w:pPr>
        <w:pStyle w:val="Prrafodelista"/>
        <w:numPr>
          <w:ilvl w:val="1"/>
          <w:numId w:val="13"/>
        </w:numPr>
        <w:tabs>
          <w:tab w:val="left" w:pos="1418"/>
        </w:tabs>
        <w:jc w:val="both"/>
        <w:rPr>
          <w:sz w:val="24"/>
          <w:szCs w:val="24"/>
          <w:lang w:val="es-ES"/>
        </w:rPr>
      </w:pPr>
      <w:r w:rsidRPr="006B2948">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w:t>
      </w:r>
      <w:r w:rsidRPr="006B2948">
        <w:rPr>
          <w:sz w:val="24"/>
          <w:szCs w:val="24"/>
          <w:lang w:val="es-ES"/>
        </w:rPr>
        <w:lastRenderedPageBreak/>
        <w:t>(URSAC), cuando se trate de Organizaciones No Gubernamentales (ONG) o Asociación Civil.</w:t>
      </w:r>
      <w:r>
        <w:rPr>
          <w:sz w:val="24"/>
          <w:szCs w:val="24"/>
          <w:lang w:val="es-ES"/>
        </w:rPr>
        <w:t xml:space="preserve"> </w:t>
      </w:r>
    </w:p>
    <w:p w:rsidR="006B2948" w:rsidRDefault="006B2948" w:rsidP="00FC78C0">
      <w:pPr>
        <w:pStyle w:val="Prrafodelista"/>
        <w:autoSpaceDE w:val="0"/>
        <w:autoSpaceDN w:val="0"/>
        <w:adjustRightInd w:val="0"/>
        <w:ind w:left="2127"/>
        <w:jc w:val="both"/>
        <w:rPr>
          <w:sz w:val="24"/>
          <w:szCs w:val="24"/>
          <w:lang w:val="es-ES"/>
        </w:rPr>
      </w:pPr>
      <w:r w:rsidRPr="00C00F26">
        <w:rPr>
          <w:sz w:val="24"/>
          <w:szCs w:val="24"/>
          <w:lang w:val="es-ES"/>
        </w:rPr>
        <w:t>Fotocopia de la Tarjeta de Identidad del Representante Legal de la Sociedad Mercantil, Organización No Gubernamental (ONG), Asociación Civil u otra. En el caso de persona natural únicamente fotocopia de la Tarjeta de Identidad.</w:t>
      </w:r>
    </w:p>
    <w:p w:rsidR="006B2948" w:rsidRDefault="006B2948" w:rsidP="00FC78C0">
      <w:pPr>
        <w:pStyle w:val="Prrafodelista"/>
        <w:numPr>
          <w:ilvl w:val="1"/>
          <w:numId w:val="13"/>
        </w:numPr>
        <w:autoSpaceDE w:val="0"/>
        <w:autoSpaceDN w:val="0"/>
        <w:adjustRightInd w:val="0"/>
        <w:jc w:val="both"/>
        <w:rPr>
          <w:sz w:val="24"/>
          <w:szCs w:val="24"/>
          <w:lang w:val="es-ES"/>
        </w:rPr>
      </w:pPr>
      <w:r w:rsidRPr="006B2948">
        <w:rPr>
          <w:iCs/>
          <w:sz w:val="24"/>
          <w:szCs w:val="24"/>
          <w:lang w:val="es-HN"/>
        </w:rPr>
        <w:t>Fotocopia de Constancia de Solvencia emitida por Dirección Ejecutiva de Ingresos (DEI)</w:t>
      </w:r>
      <w:r w:rsidRPr="006B2948">
        <w:rPr>
          <w:sz w:val="24"/>
          <w:szCs w:val="24"/>
          <w:lang w:val="es-ES"/>
        </w:rPr>
        <w:t xml:space="preserve"> vigente o Constancia de que la misma está en trámite.</w:t>
      </w:r>
    </w:p>
    <w:p w:rsidR="006B2948" w:rsidRDefault="006B2948" w:rsidP="00FC78C0">
      <w:pPr>
        <w:pStyle w:val="Prrafodelista"/>
        <w:numPr>
          <w:ilvl w:val="1"/>
          <w:numId w:val="13"/>
        </w:numPr>
        <w:autoSpaceDE w:val="0"/>
        <w:autoSpaceDN w:val="0"/>
        <w:adjustRightInd w:val="0"/>
        <w:jc w:val="both"/>
        <w:rPr>
          <w:sz w:val="24"/>
          <w:szCs w:val="24"/>
          <w:lang w:val="es-ES"/>
        </w:rPr>
      </w:pPr>
      <w:r w:rsidRPr="006B2948">
        <w:rPr>
          <w:sz w:val="24"/>
          <w:szCs w:val="24"/>
          <w:lang w:val="es-ES"/>
        </w:rPr>
        <w:t>Fotocopia de Registro Tributario Nacional (RTN) numérico  de la Sociedad Mercantil Organización No Gubernamental (ONG), Asociación Civil u otra y del Representante Legal de la misma, del Comerciante Individual o de la Persona Natural.</w:t>
      </w:r>
    </w:p>
    <w:p w:rsidR="006B2948" w:rsidRPr="006B2948" w:rsidRDefault="006B2948" w:rsidP="00FC78C0">
      <w:pPr>
        <w:pStyle w:val="Prrafodelista"/>
        <w:numPr>
          <w:ilvl w:val="1"/>
          <w:numId w:val="13"/>
        </w:numPr>
        <w:autoSpaceDE w:val="0"/>
        <w:autoSpaceDN w:val="0"/>
        <w:adjustRightInd w:val="0"/>
        <w:jc w:val="both"/>
        <w:rPr>
          <w:sz w:val="24"/>
          <w:szCs w:val="24"/>
          <w:lang w:val="es-ES"/>
        </w:rPr>
      </w:pPr>
      <w:r w:rsidRPr="006B2948">
        <w:rPr>
          <w:sz w:val="24"/>
          <w:szCs w:val="24"/>
          <w:lang w:val="es-ES"/>
        </w:rPr>
        <w:t>Cuando se trate de Organizaciones No Gubernamentales (ONGs),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FC78C0">
      <w:pPr>
        <w:pStyle w:val="Prrafodelista"/>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sin borrones </w:t>
      </w:r>
      <w:r>
        <w:rPr>
          <w:sz w:val="24"/>
          <w:szCs w:val="24"/>
          <w:lang w:val="es-HN"/>
        </w:rPr>
        <w:t xml:space="preserve"> manchones</w:t>
      </w:r>
      <w:r w:rsidRPr="00430984">
        <w:rPr>
          <w:sz w:val="24"/>
          <w:szCs w:val="24"/>
          <w:lang w:val="es-HN"/>
        </w:rPr>
        <w:t>, tachaduras o alteraciones,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E11788" w:rsidRDefault="00E11788" w:rsidP="00FC78C0">
      <w:pPr>
        <w:pStyle w:val="Prrafodelista"/>
        <w:jc w:val="both"/>
        <w:rPr>
          <w:sz w:val="24"/>
          <w:szCs w:val="24"/>
          <w:lang w:val="es-HN"/>
        </w:rPr>
      </w:pPr>
    </w:p>
    <w:p w:rsidR="000A6FA5" w:rsidRPr="00430984" w:rsidRDefault="006B2948" w:rsidP="00FC78C0">
      <w:pPr>
        <w:pStyle w:val="Prrafodelista"/>
        <w:jc w:val="both"/>
        <w:rPr>
          <w:sz w:val="24"/>
          <w:szCs w:val="24"/>
          <w:lang w:val="es-HN"/>
        </w:rPr>
      </w:pPr>
      <w:r>
        <w:rPr>
          <w:noProof/>
          <w:lang w:val="es-HN" w:eastAsia="es-HN"/>
        </w:rPr>
        <w:drawing>
          <wp:anchor distT="0" distB="0" distL="114300" distR="114300" simplePos="0" relativeHeight="251664384" behindDoc="0" locked="0" layoutInCell="1" allowOverlap="1" wp14:anchorId="4436E43E" wp14:editId="08DEF2E5">
            <wp:simplePos x="0" y="0"/>
            <wp:positionH relativeFrom="margin">
              <wp:posOffset>3270254</wp:posOffset>
            </wp:positionH>
            <wp:positionV relativeFrom="paragraph">
              <wp:posOffset>97790</wp:posOffset>
            </wp:positionV>
            <wp:extent cx="2289171" cy="1390650"/>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33" t="42406" r="4733" b="14802"/>
                    <a:stretch/>
                  </pic:blipFill>
                  <pic:spPr bwMode="auto">
                    <a:xfrm>
                      <a:off x="0" y="0"/>
                      <a:ext cx="2293347" cy="13931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63360" behindDoc="0" locked="0" layoutInCell="1" allowOverlap="1" wp14:anchorId="6C1902E5" wp14:editId="169104E1">
            <wp:simplePos x="0" y="0"/>
            <wp:positionH relativeFrom="column">
              <wp:posOffset>930274</wp:posOffset>
            </wp:positionH>
            <wp:positionV relativeFrom="paragraph">
              <wp:posOffset>116840</wp:posOffset>
            </wp:positionV>
            <wp:extent cx="1755079" cy="1314450"/>
            <wp:effectExtent l="0" t="0" r="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7777" cy="13164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Pr="00430984" w:rsidRDefault="00430984" w:rsidP="00FC78C0">
      <w:pPr>
        <w:rPr>
          <w:sz w:val="24"/>
          <w:szCs w:val="24"/>
          <w:lang w:val="es-HN"/>
        </w:rPr>
      </w:pP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1C1474">
        <w:rPr>
          <w:b/>
          <w:i/>
          <w:color w:val="000000" w:themeColor="text1"/>
          <w:sz w:val="28"/>
          <w:lang w:val="es-ES"/>
        </w:rPr>
        <w:lastRenderedPageBreak/>
        <w:t xml:space="preserve">ANEXO 1 </w:t>
      </w:r>
    </w:p>
    <w:p w:rsidR="006B2948" w:rsidRPr="006B2948" w:rsidRDefault="006B2948" w:rsidP="00FC78C0">
      <w:pPr>
        <w:jc w:val="center"/>
        <w:rPr>
          <w:b/>
          <w:sz w:val="32"/>
          <w:u w:val="single"/>
          <w:lang w:val="es-ES"/>
        </w:rPr>
      </w:pPr>
      <w:r w:rsidRPr="006B2948">
        <w:rPr>
          <w:b/>
          <w:sz w:val="32"/>
          <w:u w:val="single"/>
          <w:lang w:val="es-ES"/>
        </w:rPr>
        <w:t>Lote 1</w:t>
      </w:r>
    </w:p>
    <w:p w:rsidR="00C629A0" w:rsidRPr="006B2948" w:rsidRDefault="00C629A0" w:rsidP="00FC78C0">
      <w:pPr>
        <w:jc w:val="center"/>
        <w:rPr>
          <w:b/>
          <w:i/>
          <w:iCs/>
          <w:lang w:val="es-ES"/>
        </w:rPr>
      </w:pPr>
      <w:r w:rsidRPr="006B2948">
        <w:rPr>
          <w:b/>
          <w:i/>
          <w:color w:val="000000" w:themeColor="text1"/>
          <w:sz w:val="28"/>
          <w:lang w:val="es-ES"/>
        </w:rPr>
        <w:t>FORMULARIO DE PRESENTACIÓN DE LA OFERTA</w:t>
      </w:r>
      <w:r w:rsidRPr="006B2948">
        <w:rPr>
          <w:b/>
          <w:i/>
          <w:iCs/>
          <w:lang w:val="es-ES"/>
        </w:rPr>
        <w:t>.</w:t>
      </w:r>
    </w:p>
    <w:p w:rsidR="00C629A0" w:rsidRPr="00BB73FB" w:rsidRDefault="00C629A0" w:rsidP="00FC78C0">
      <w:pPr>
        <w:pStyle w:val="SectionIVHeader"/>
        <w:spacing w:before="0" w:after="0"/>
        <w:ind w:left="720"/>
        <w:rPr>
          <w:sz w:val="32"/>
          <w:u w:val="single"/>
          <w:lang w:val="es-ES"/>
        </w:rPr>
      </w:pP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Pr>
          <w:i/>
          <w:iCs/>
          <w:kern w:val="0"/>
          <w:szCs w:val="24"/>
          <w:u w:val="single"/>
          <w:lang w:val="es-ES"/>
        </w:rPr>
        <w:tab/>
      </w:r>
      <w:r>
        <w:rPr>
          <w:i/>
          <w:iCs/>
          <w:kern w:val="0"/>
          <w:szCs w:val="24"/>
          <w:u w:val="single"/>
          <w:lang w:val="es-ES"/>
        </w:rPr>
        <w:tab/>
        <w:t>_______________</w:t>
      </w:r>
      <w:r>
        <w:rPr>
          <w:i/>
          <w:iCs/>
          <w:kern w:val="0"/>
          <w:szCs w:val="24"/>
          <w:u w:val="single"/>
          <w:lang w:val="es-ES"/>
        </w:rPr>
        <w:tab/>
      </w:r>
      <w:r>
        <w:rPr>
          <w:i/>
          <w:iCs/>
          <w:kern w:val="0"/>
          <w:szCs w:val="24"/>
          <w:u w:val="single"/>
          <w:lang w:val="es-ES"/>
        </w:rPr>
        <w:tab/>
      </w:r>
      <w:r>
        <w:rPr>
          <w:i/>
          <w:iCs/>
          <w:kern w:val="0"/>
          <w:szCs w:val="24"/>
          <w:u w:val="single"/>
          <w:lang w:val="es-ES"/>
        </w:rPr>
        <w:tab/>
      </w:r>
    </w:p>
    <w:p w:rsidR="00C629A0" w:rsidRPr="00381621" w:rsidRDefault="00C629A0" w:rsidP="00FC78C0">
      <w:pPr>
        <w:pStyle w:val="Outline"/>
        <w:spacing w:before="0"/>
        <w:jc w:val="right"/>
        <w:rPr>
          <w:i/>
          <w:iCs/>
          <w:kern w:val="0"/>
          <w:szCs w:val="24"/>
          <w:u w:val="single"/>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r>
        <w:rPr>
          <w:i/>
          <w:iCs/>
          <w:kern w:val="0"/>
          <w:szCs w:val="24"/>
          <w:u w:val="single"/>
          <w:lang w:val="es-ES"/>
        </w:rPr>
        <w:tab/>
      </w:r>
      <w:r>
        <w:rPr>
          <w:i/>
          <w:iCs/>
          <w:kern w:val="0"/>
          <w:szCs w:val="24"/>
          <w:u w:val="single"/>
          <w:lang w:val="es-ES"/>
        </w:rPr>
        <w:tab/>
        <w:t>___________________________________</w:t>
      </w:r>
      <w:r>
        <w:rPr>
          <w:i/>
          <w:iCs/>
          <w:kern w:val="0"/>
          <w:szCs w:val="24"/>
          <w:u w:val="single"/>
          <w:lang w:val="es-ES"/>
        </w:rPr>
        <w:tab/>
        <w:t>_____________________________</w:t>
      </w:r>
      <w:r>
        <w:rPr>
          <w:i/>
          <w:iCs/>
          <w:kern w:val="0"/>
          <w:szCs w:val="24"/>
          <w:u w:val="single"/>
          <w:lang w:val="es-ES"/>
        </w:rPr>
        <w:tab/>
      </w:r>
    </w:p>
    <w:p w:rsidR="00C629A0" w:rsidRPr="00BB73FB" w:rsidRDefault="00C629A0" w:rsidP="00FC78C0">
      <w:pPr>
        <w:pStyle w:val="Outline"/>
        <w:spacing w:before="0"/>
        <w:jc w:val="both"/>
        <w:rPr>
          <w:i/>
          <w:iCs/>
          <w:kern w:val="0"/>
          <w:sz w:val="16"/>
          <w:szCs w:val="24"/>
          <w:lang w:val="es-ES"/>
        </w:rPr>
      </w:pPr>
    </w:p>
    <w:p w:rsidR="00C629A0" w:rsidRDefault="00C629A0"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sidR="006B2948">
        <w:rPr>
          <w:i/>
          <w:sz w:val="24"/>
          <w:szCs w:val="24"/>
          <w:lang w:val="es-ES"/>
        </w:rPr>
        <w:t xml:space="preserve">   </w:t>
      </w:r>
      <w:r w:rsidR="006B2948" w:rsidRPr="006B2948">
        <w:rPr>
          <w:b/>
          <w:iCs/>
          <w:u w:val="single"/>
          <w:lang w:val="es-ES"/>
        </w:rPr>
        <w:t>SECRETARIA DE EDUCACION</w:t>
      </w:r>
    </w:p>
    <w:p w:rsidR="006B2948" w:rsidRPr="00606618" w:rsidRDefault="006B2948" w:rsidP="00FC78C0">
      <w:pPr>
        <w:numPr>
          <w:ilvl w:val="12"/>
          <w:numId w:val="0"/>
        </w:numPr>
        <w:suppressAutoHyphens/>
        <w:jc w:val="both"/>
        <w:rPr>
          <w:sz w:val="24"/>
          <w:szCs w:val="24"/>
          <w:lang w:val="es-ES"/>
        </w:rPr>
      </w:pPr>
    </w:p>
    <w:p w:rsidR="00C629A0" w:rsidRPr="00606618" w:rsidRDefault="00C629A0"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0"/>
          <w:numId w:val="2"/>
        </w:numPr>
        <w:tabs>
          <w:tab w:val="num" w:pos="567"/>
        </w:tabs>
        <w:suppressAutoHyphens/>
        <w:ind w:left="426" w:hanging="426"/>
        <w:jc w:val="both"/>
        <w:rPr>
          <w:sz w:val="24"/>
          <w:szCs w:val="24"/>
          <w:lang w:val="es-ES"/>
        </w:rPr>
      </w:pPr>
      <w:r w:rsidRPr="00606618">
        <w:rPr>
          <w:sz w:val="24"/>
          <w:szCs w:val="24"/>
          <w:lang w:val="es-ES"/>
        </w:rPr>
        <w:t>Hemos examinado y no hallamos objeción alguna del Documento de Compra Menores sin Límite de Techos</w:t>
      </w:r>
      <w:r w:rsidRPr="00606618">
        <w:rPr>
          <w:i/>
          <w:sz w:val="24"/>
          <w:szCs w:val="24"/>
          <w:lang w:val="es-ES"/>
        </w:rPr>
        <w:t>;</w:t>
      </w:r>
    </w:p>
    <w:p w:rsidR="00C629A0" w:rsidRPr="00606618" w:rsidRDefault="00C629A0" w:rsidP="00FC78C0">
      <w:pPr>
        <w:tabs>
          <w:tab w:val="num" w:pos="540"/>
          <w:tab w:val="num" w:pos="567"/>
        </w:tabs>
        <w:suppressAutoHyphens/>
        <w:ind w:left="540" w:hanging="540"/>
        <w:jc w:val="both"/>
        <w:rPr>
          <w:sz w:val="24"/>
          <w:szCs w:val="24"/>
          <w:lang w:val="es-ES"/>
        </w:rPr>
      </w:pPr>
    </w:p>
    <w:p w:rsidR="00C629A0" w:rsidRPr="00606618" w:rsidRDefault="00862190" w:rsidP="00FC78C0">
      <w:pPr>
        <w:numPr>
          <w:ilvl w:val="0"/>
          <w:numId w:val="2"/>
        </w:numPr>
        <w:tabs>
          <w:tab w:val="num" w:pos="426"/>
        </w:tabs>
        <w:suppressAutoHyphens/>
        <w:ind w:right="-81" w:hanging="502"/>
        <w:jc w:val="both"/>
        <w:rPr>
          <w:sz w:val="24"/>
          <w:szCs w:val="24"/>
          <w:lang w:val="es-ES"/>
        </w:rPr>
      </w:pPr>
      <w:r>
        <w:rPr>
          <w:sz w:val="24"/>
          <w:szCs w:val="24"/>
          <w:lang w:val="es-ES"/>
        </w:rPr>
        <w:t xml:space="preserve"> </w:t>
      </w:r>
      <w:r w:rsidR="006B2948" w:rsidRPr="006B2948">
        <w:rPr>
          <w:sz w:val="24"/>
          <w:lang w:val="es-ES"/>
        </w:rPr>
        <w:t xml:space="preserve">Ofrecemos proveer los siguientes Bienes y Servicios de conformidad numeral 8 </w:t>
      </w:r>
      <w:hyperlink w:anchor="_Toc106188526" w:history="1">
        <w:r w:rsidR="006B2948" w:rsidRPr="006B2948">
          <w:rPr>
            <w:rStyle w:val="Hipervnculo"/>
            <w:rFonts w:eastAsiaTheme="minorEastAsia"/>
            <w:noProof/>
            <w:color w:val="000000" w:themeColor="text1"/>
            <w:sz w:val="24"/>
            <w:lang w:val="es-ES"/>
          </w:rPr>
          <w:t>Especificaciones Técnicas</w:t>
        </w:r>
      </w:hyperlink>
      <w:r w:rsidR="006B2948" w:rsidRPr="006B2948">
        <w:rPr>
          <w:rStyle w:val="Hipervnculo"/>
          <w:rFonts w:eastAsiaTheme="minorEastAsia"/>
          <w:noProof/>
          <w:color w:val="000000" w:themeColor="text1"/>
          <w:sz w:val="24"/>
          <w:lang w:val="es-ES"/>
        </w:rPr>
        <w:t>, Lista de Bienes y Plan de Entrega</w:t>
      </w:r>
      <w:r w:rsidR="006B2948" w:rsidRPr="006B2948">
        <w:rPr>
          <w:sz w:val="24"/>
          <w:lang w:val="es-ES"/>
        </w:rPr>
        <w:t xml:space="preserve"> con el </w:t>
      </w:r>
      <w:r w:rsidR="006B2948" w:rsidRPr="006B2948">
        <w:rPr>
          <w:sz w:val="24"/>
          <w:lang w:val="es-HN"/>
        </w:rPr>
        <w:t>Docu</w:t>
      </w:r>
      <w:r w:rsidR="006B2948" w:rsidRPr="006B2948">
        <w:rPr>
          <w:spacing w:val="-2"/>
          <w:sz w:val="24"/>
          <w:lang w:val="es-HN"/>
        </w:rPr>
        <w:t>me</w:t>
      </w:r>
      <w:r w:rsidR="006B2948" w:rsidRPr="006B2948">
        <w:rPr>
          <w:sz w:val="24"/>
          <w:lang w:val="es-HN"/>
        </w:rPr>
        <w:t>nto Base de Compras Menores Sin Límite de Techo</w:t>
      </w:r>
      <w:r w:rsidR="006B2948" w:rsidRPr="006B2948">
        <w:rPr>
          <w:spacing w:val="-2"/>
          <w:sz w:val="24"/>
          <w:lang w:val="es-HN"/>
        </w:rPr>
        <w:t xml:space="preserve"> pa</w:t>
      </w:r>
      <w:r w:rsidR="006B2948" w:rsidRPr="006B2948">
        <w:rPr>
          <w:sz w:val="24"/>
          <w:lang w:val="es-HN"/>
        </w:rPr>
        <w:t>ra la A</w:t>
      </w:r>
      <w:r w:rsidR="006B2948" w:rsidRPr="006B2948">
        <w:rPr>
          <w:spacing w:val="1"/>
          <w:sz w:val="24"/>
          <w:lang w:val="es-HN"/>
        </w:rPr>
        <w:t>d</w:t>
      </w:r>
      <w:r w:rsidR="006B2948" w:rsidRPr="006B2948">
        <w:rPr>
          <w:spacing w:val="-2"/>
          <w:sz w:val="24"/>
          <w:lang w:val="es-HN"/>
        </w:rPr>
        <w:t>q</w:t>
      </w:r>
      <w:r w:rsidR="006B2948" w:rsidRPr="006B2948">
        <w:rPr>
          <w:sz w:val="24"/>
          <w:lang w:val="es-HN"/>
        </w:rPr>
        <w:t>uis</w:t>
      </w:r>
      <w:r w:rsidR="006B2948" w:rsidRPr="006B2948">
        <w:rPr>
          <w:spacing w:val="-3"/>
          <w:sz w:val="24"/>
          <w:lang w:val="es-HN"/>
        </w:rPr>
        <w:t>i</w:t>
      </w:r>
      <w:r w:rsidR="006B2948" w:rsidRPr="006B2948">
        <w:rPr>
          <w:sz w:val="24"/>
          <w:lang w:val="es-HN"/>
        </w:rPr>
        <w:t>ción</w:t>
      </w:r>
      <w:r w:rsidR="006B2948" w:rsidRPr="006B2948">
        <w:rPr>
          <w:spacing w:val="-2"/>
          <w:sz w:val="24"/>
          <w:lang w:val="es-HN"/>
        </w:rPr>
        <w:t xml:space="preserve"> d</w:t>
      </w:r>
      <w:r w:rsidR="006B2948" w:rsidRPr="006B2948">
        <w:rPr>
          <w:sz w:val="24"/>
          <w:lang w:val="es-HN"/>
        </w:rPr>
        <w:t>e</w:t>
      </w:r>
      <w:r w:rsidR="006B2948" w:rsidRPr="006B2948">
        <w:rPr>
          <w:spacing w:val="-1"/>
          <w:sz w:val="24"/>
          <w:lang w:val="es-HN"/>
        </w:rPr>
        <w:t xml:space="preserve"> </w:t>
      </w:r>
      <w:r w:rsidR="006B2948" w:rsidRPr="006B2948">
        <w:rPr>
          <w:sz w:val="24"/>
          <w:lang w:val="es-HN"/>
        </w:rPr>
        <w:t>Mobiliario Escolar a Nivel Nacional</w:t>
      </w:r>
      <w:r w:rsidR="00C629A0" w:rsidRPr="006B2948">
        <w:rPr>
          <w:sz w:val="32"/>
          <w:szCs w:val="24"/>
          <w:lang w:val="es-HN"/>
        </w:rPr>
        <w:t xml:space="preserve"> </w:t>
      </w:r>
      <w:r w:rsidR="00C629A0" w:rsidRPr="00606618">
        <w:rPr>
          <w:b/>
          <w:sz w:val="24"/>
          <w:szCs w:val="24"/>
          <w:lang w:val="es-ES"/>
        </w:rPr>
        <w:t>(5)</w:t>
      </w:r>
      <w:r w:rsidR="00C629A0" w:rsidRPr="00606618">
        <w:rPr>
          <w:sz w:val="24"/>
          <w:szCs w:val="24"/>
          <w:lang w:val="es-ES"/>
        </w:rPr>
        <w:t xml:space="preserve">: </w:t>
      </w:r>
      <w:r w:rsidR="006B2948">
        <w:rPr>
          <w:sz w:val="24"/>
          <w:szCs w:val="24"/>
          <w:lang w:val="es-ES"/>
        </w:rPr>
        <w:t xml:space="preserve">Lote: </w:t>
      </w:r>
      <w:r w:rsidR="00C629A0" w:rsidRPr="00606618">
        <w:rPr>
          <w:sz w:val="24"/>
          <w:szCs w:val="24"/>
          <w:u w:val="single"/>
          <w:lang w:val="es-ES"/>
        </w:rPr>
        <w:tab/>
      </w:r>
      <w:r w:rsidR="006B2948">
        <w:rPr>
          <w:sz w:val="24"/>
          <w:szCs w:val="24"/>
          <w:u w:val="single"/>
          <w:lang w:val="es-ES"/>
        </w:rPr>
        <w:t xml:space="preserve">_____  </w:t>
      </w:r>
      <w:r w:rsidR="006B2948" w:rsidRPr="006B2948">
        <w:rPr>
          <w:sz w:val="24"/>
          <w:szCs w:val="24"/>
          <w:lang w:val="es-ES"/>
        </w:rPr>
        <w:t>del sub lote</w:t>
      </w:r>
      <w:r w:rsidR="006B2948">
        <w:rPr>
          <w:sz w:val="24"/>
          <w:szCs w:val="24"/>
          <w:u w:val="single"/>
          <w:lang w:val="es-ES"/>
        </w:rPr>
        <w:t>: ____________________</w:t>
      </w:r>
    </w:p>
    <w:p w:rsidR="00C629A0" w:rsidRPr="00606618" w:rsidRDefault="00C629A0" w:rsidP="00FC78C0">
      <w:pPr>
        <w:pStyle w:val="Prrafodelista"/>
        <w:rPr>
          <w:sz w:val="24"/>
          <w:szCs w:val="24"/>
          <w:lang w:val="es-ES"/>
        </w:rPr>
      </w:pPr>
    </w:p>
    <w:tbl>
      <w:tblPr>
        <w:tblpPr w:leftFromText="141" w:rightFromText="141" w:vertAnchor="text" w:tblpXSpec="center" w:tblpY="1"/>
        <w:tblOverlap w:val="never"/>
        <w:tblW w:w="7083" w:type="dxa"/>
        <w:tblCellMar>
          <w:left w:w="70" w:type="dxa"/>
          <w:right w:w="70" w:type="dxa"/>
        </w:tblCellMar>
        <w:tblLook w:val="04A0" w:firstRow="1" w:lastRow="0" w:firstColumn="1" w:lastColumn="0" w:noHBand="0" w:noVBand="1"/>
      </w:tblPr>
      <w:tblGrid>
        <w:gridCol w:w="7083"/>
      </w:tblGrid>
      <w:tr w:rsidR="00C629A0" w:rsidRPr="002007B3" w:rsidTr="006B2948">
        <w:trPr>
          <w:trHeight w:val="136"/>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9A0" w:rsidRPr="006B2948" w:rsidRDefault="00815ED2" w:rsidP="00FC78C0">
            <w:pPr>
              <w:jc w:val="center"/>
              <w:rPr>
                <w:b/>
                <w:bCs/>
                <w:color w:val="000000"/>
                <w:lang w:val="es-HN" w:eastAsia="es-HN"/>
              </w:rPr>
            </w:pPr>
            <w:r w:rsidRPr="006B2948">
              <w:rPr>
                <w:b/>
                <w:bCs/>
                <w:color w:val="000000"/>
                <w:lang w:val="es-HN" w:eastAsia="es-HN"/>
              </w:rPr>
              <w:t>Materiales a utilizar conforme a las Especificaciones T</w:t>
            </w:r>
            <w:r w:rsidR="00C629A0" w:rsidRPr="006B2948">
              <w:rPr>
                <w:b/>
                <w:bCs/>
                <w:color w:val="000000"/>
                <w:lang w:val="es-HN" w:eastAsia="es-HN"/>
              </w:rPr>
              <w:t>écnica</w:t>
            </w:r>
            <w:r w:rsidRPr="006B2948">
              <w:rPr>
                <w:b/>
                <w:bCs/>
                <w:color w:val="000000"/>
                <w:lang w:val="es-HN" w:eastAsia="es-HN"/>
              </w:rPr>
              <w:t>s</w:t>
            </w:r>
          </w:p>
        </w:tc>
      </w:tr>
      <w:tr w:rsidR="00866D3A" w:rsidRPr="002007B3" w:rsidTr="006B2948">
        <w:trPr>
          <w:trHeight w:val="142"/>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Tubo circular de 1/2"  nominal chapa 18 con diámetro exterior de 7/8"</w:t>
            </w:r>
          </w:p>
        </w:tc>
      </w:tr>
      <w:tr w:rsidR="00866D3A" w:rsidRPr="00C2771F" w:rsidTr="006B2948">
        <w:trPr>
          <w:trHeight w:val="1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0E25EA">
            <w:pPr>
              <w:rPr>
                <w:i/>
                <w:iCs/>
                <w:color w:val="000000"/>
                <w:lang w:val="es-HN" w:eastAsia="es-HN"/>
              </w:rPr>
            </w:pPr>
            <w:r w:rsidRPr="00C00F26">
              <w:rPr>
                <w:i/>
                <w:iCs/>
                <w:color w:val="000000"/>
                <w:lang w:val="es-HN" w:eastAsia="es-HN"/>
              </w:rPr>
              <w:t>Plywood 1/2",</w:t>
            </w:r>
            <w:r w:rsidR="000E25EA" w:rsidRPr="000E25EA">
              <w:rPr>
                <w:i/>
                <w:iCs/>
                <w:color w:val="000000"/>
                <w:lang w:val="es-HN" w:eastAsia="es-HN"/>
              </w:rPr>
              <w:t>½” de pino  para respaldar, asiento y brazo, con espesor de 12mm(1/2”) con tolerancia de +/-0.2mm.</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Sellador para madera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Laca poliuretano transparente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Thinner laca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Anticorrosivo minio color rojo</w:t>
            </w:r>
          </w:p>
        </w:tc>
      </w:tr>
      <w:tr w:rsidR="00866D3A" w:rsidRPr="002007B3"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0E25EA">
            <w:pPr>
              <w:rPr>
                <w:i/>
                <w:iCs/>
                <w:color w:val="000000"/>
                <w:lang w:val="es-HN" w:eastAsia="es-HN"/>
              </w:rPr>
            </w:pPr>
            <w:r w:rsidRPr="00C00F26">
              <w:rPr>
                <w:i/>
                <w:iCs/>
                <w:color w:val="000000"/>
                <w:lang w:val="es-HN" w:eastAsia="es-HN"/>
              </w:rPr>
              <w:t>Pintura de aceite</w:t>
            </w:r>
            <w:r w:rsidR="000E25EA">
              <w:rPr>
                <w:i/>
                <w:iCs/>
                <w:color w:val="000000"/>
                <w:lang w:val="es-HN" w:eastAsia="es-HN"/>
              </w:rPr>
              <w:t xml:space="preserve"> para metal</w:t>
            </w:r>
            <w:r w:rsidRPr="00C00F26">
              <w:rPr>
                <w:i/>
                <w:iCs/>
                <w:color w:val="000000"/>
                <w:lang w:val="es-HN" w:eastAsia="es-HN"/>
              </w:rPr>
              <w:t xml:space="preserve"> color gris</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Diluyente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Lija #240</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Lija #360</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Tornillo goloso autorroscante 1"</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Pegamento blanco para madera</w:t>
            </w:r>
          </w:p>
        </w:tc>
      </w:tr>
      <w:tr w:rsidR="00866D3A" w:rsidRPr="002007B3" w:rsidTr="006B2948">
        <w:trPr>
          <w:trHeight w:val="300"/>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866D3A" w:rsidRPr="00C00F26" w:rsidRDefault="00866D3A" w:rsidP="00866D3A">
            <w:pPr>
              <w:rPr>
                <w:i/>
                <w:iCs/>
                <w:color w:val="000000"/>
                <w:lang w:val="es-HN" w:eastAsia="es-HN"/>
              </w:rPr>
            </w:pPr>
            <w:r w:rsidRPr="00C00F26">
              <w:rPr>
                <w:i/>
                <w:iCs/>
                <w:color w:val="000000"/>
                <w:lang w:val="es-HN" w:eastAsia="es-HN"/>
              </w:rPr>
              <w:t>Regatón plástico de alta resistencia</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Electrodo de soldadura 6011</w:t>
            </w:r>
          </w:p>
        </w:tc>
      </w:tr>
      <w:tr w:rsidR="00866D3A" w:rsidRPr="000E25EA"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 xml:space="preserve">Masilla </w:t>
            </w:r>
            <w:r w:rsidR="000E25EA">
              <w:rPr>
                <w:i/>
                <w:iCs/>
                <w:color w:val="000000"/>
                <w:lang w:val="es-HN" w:eastAsia="es-HN"/>
              </w:rPr>
              <w:t xml:space="preserve">sintética </w:t>
            </w:r>
            <w:r w:rsidRPr="00C00F26">
              <w:rPr>
                <w:i/>
                <w:iCs/>
                <w:color w:val="000000"/>
                <w:lang w:val="es-HN" w:eastAsia="es-HN"/>
              </w:rPr>
              <w:t>para metal</w:t>
            </w:r>
            <w:r w:rsidR="000E25EA">
              <w:rPr>
                <w:i/>
                <w:iCs/>
                <w:color w:val="000000"/>
                <w:lang w:val="es-HN" w:eastAsia="es-HN"/>
              </w:rPr>
              <w:t xml:space="preserve"> tipo </w:t>
            </w:r>
            <w:r w:rsidRPr="00C00F26">
              <w:rPr>
                <w:i/>
                <w:iCs/>
                <w:color w:val="000000"/>
                <w:lang w:val="es-HN" w:eastAsia="es-HN"/>
              </w:rPr>
              <w:t>(flex)</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sidRPr="00C00F26">
              <w:rPr>
                <w:i/>
                <w:iCs/>
                <w:color w:val="000000"/>
                <w:lang w:val="es-HN" w:eastAsia="es-HN"/>
              </w:rPr>
              <w:t>Disco de corte</w:t>
            </w:r>
          </w:p>
        </w:tc>
      </w:tr>
      <w:tr w:rsidR="00866D3A" w:rsidRPr="006B2948" w:rsidTr="006B2948">
        <w:trPr>
          <w:trHeight w:val="30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66D3A" w:rsidRPr="00C00F26" w:rsidRDefault="00866D3A" w:rsidP="00866D3A">
            <w:pP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bl>
    <w:p w:rsidR="00C629A0" w:rsidRDefault="00C629A0" w:rsidP="00FC78C0">
      <w:pPr>
        <w:suppressAutoHyphens/>
        <w:jc w:val="both"/>
        <w:rPr>
          <w:lang w:val="es-ES"/>
        </w:rPr>
      </w:pPr>
      <w:r w:rsidRPr="00606618">
        <w:rPr>
          <w:sz w:val="24"/>
          <w:szCs w:val="24"/>
          <w:lang w:val="es-ES"/>
        </w:rPr>
        <w:br w:type="textWrapping" w:clear="all"/>
      </w:r>
    </w:p>
    <w:p w:rsidR="00E11788" w:rsidRDefault="00E11788" w:rsidP="00FC78C0">
      <w:pPr>
        <w:suppressAutoHyphens/>
        <w:jc w:val="both"/>
        <w:rPr>
          <w:lang w:val="es-ES"/>
        </w:rPr>
      </w:pPr>
    </w:p>
    <w:p w:rsidR="00E11788" w:rsidRPr="00BB73FB" w:rsidRDefault="00E11788" w:rsidP="00FC78C0">
      <w:pPr>
        <w:suppressAutoHyphens/>
        <w:jc w:val="both"/>
        <w:rPr>
          <w:lang w:val="es-ES"/>
        </w:rPr>
      </w:pPr>
    </w:p>
    <w:p w:rsidR="00C629A0" w:rsidRPr="008B0F4D" w:rsidRDefault="008B0F4D" w:rsidP="00FC78C0">
      <w:pPr>
        <w:numPr>
          <w:ilvl w:val="0"/>
          <w:numId w:val="2"/>
        </w:numPr>
        <w:tabs>
          <w:tab w:val="clear" w:pos="502"/>
          <w:tab w:val="num" w:pos="426"/>
          <w:tab w:val="num" w:pos="567"/>
        </w:tabs>
        <w:suppressAutoHyphens/>
        <w:ind w:hanging="502"/>
        <w:jc w:val="both"/>
        <w:rPr>
          <w:sz w:val="24"/>
          <w:lang w:val="es-ES"/>
        </w:rPr>
      </w:pPr>
      <w:r w:rsidRPr="008B0F4D">
        <w:rPr>
          <w:sz w:val="24"/>
          <w:lang w:val="es-ES"/>
        </w:rPr>
        <w:lastRenderedPageBreak/>
        <w:t>La cantidad, precio unitario y total de nuestra Oferta, excluyendo cualquier descuento ofrecido en el rubro, a continuación es:</w:t>
      </w:r>
      <w:r w:rsidRPr="008B0F4D">
        <w:rPr>
          <w:b/>
          <w:sz w:val="24"/>
          <w:szCs w:val="24"/>
          <w:lang w:val="es-ES"/>
        </w:rPr>
        <w:t xml:space="preserve"> </w:t>
      </w:r>
      <w:r w:rsidR="00C629A0" w:rsidRPr="008B0F4D">
        <w:rPr>
          <w:b/>
          <w:sz w:val="24"/>
          <w:szCs w:val="24"/>
          <w:lang w:val="es-ES"/>
        </w:rPr>
        <w:t>(6)</w:t>
      </w:r>
      <w:r w:rsidR="00C629A0" w:rsidRPr="008B0F4D">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8B0F4D" w:rsidRPr="002007B3" w:rsidTr="00E11788">
        <w:tc>
          <w:tcPr>
            <w:tcW w:w="1194" w:type="dxa"/>
          </w:tcPr>
          <w:p w:rsidR="008B0F4D" w:rsidRDefault="008B0F4D" w:rsidP="00FC78C0">
            <w:pPr>
              <w:tabs>
                <w:tab w:val="num" w:pos="567"/>
              </w:tabs>
              <w:suppressAutoHyphens/>
              <w:jc w:val="center"/>
              <w:rPr>
                <w:lang w:val="es-ES"/>
              </w:rPr>
            </w:pPr>
            <w:r>
              <w:rPr>
                <w:lang w:val="es-ES"/>
              </w:rPr>
              <w:t>Cantidad Ofertada</w:t>
            </w:r>
          </w:p>
        </w:tc>
        <w:tc>
          <w:tcPr>
            <w:tcW w:w="1843" w:type="dxa"/>
          </w:tcPr>
          <w:p w:rsidR="008B0F4D" w:rsidRDefault="008B0F4D" w:rsidP="00FC78C0">
            <w:pPr>
              <w:tabs>
                <w:tab w:val="num" w:pos="567"/>
              </w:tabs>
              <w:suppressAutoHyphens/>
              <w:jc w:val="center"/>
              <w:rPr>
                <w:lang w:val="es-ES"/>
              </w:rPr>
            </w:pPr>
            <w:r>
              <w:rPr>
                <w:lang w:val="es-ES"/>
              </w:rPr>
              <w:t>Precio Unitario sin Impuesto sobre ventas</w:t>
            </w:r>
          </w:p>
        </w:tc>
        <w:tc>
          <w:tcPr>
            <w:tcW w:w="1957"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sin Impuesto sobre ventas</w:t>
            </w:r>
          </w:p>
        </w:tc>
        <w:tc>
          <w:tcPr>
            <w:tcW w:w="1303" w:type="dxa"/>
          </w:tcPr>
          <w:p w:rsidR="008B0F4D" w:rsidRDefault="008B0F4D" w:rsidP="00FC78C0">
            <w:pPr>
              <w:tabs>
                <w:tab w:val="num" w:pos="567"/>
              </w:tabs>
              <w:suppressAutoHyphens/>
              <w:jc w:val="center"/>
              <w:rPr>
                <w:lang w:val="es-ES"/>
              </w:rPr>
            </w:pPr>
            <w:r>
              <w:rPr>
                <w:lang w:val="es-ES"/>
              </w:rPr>
              <w:t>Impuesto sobre Ventas</w:t>
            </w:r>
          </w:p>
        </w:tc>
        <w:tc>
          <w:tcPr>
            <w:tcW w:w="2029"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con Impuesto sobre ventas</w:t>
            </w:r>
          </w:p>
        </w:tc>
      </w:tr>
      <w:tr w:rsidR="008B0F4D" w:rsidRPr="002007B3"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C629A0" w:rsidRPr="008B0F4D" w:rsidRDefault="00C629A0" w:rsidP="00FC78C0">
      <w:pPr>
        <w:tabs>
          <w:tab w:val="left" w:pos="2700"/>
        </w:tabs>
        <w:suppressAutoHyphens/>
        <w:ind w:left="540" w:hanging="540"/>
        <w:jc w:val="both"/>
        <w:rPr>
          <w:sz w:val="24"/>
          <w:szCs w:val="24"/>
          <w:lang w:val="es-HN"/>
        </w:rPr>
      </w:pPr>
    </w:p>
    <w:p w:rsidR="00C629A0" w:rsidRPr="00606618" w:rsidRDefault="00C629A0"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008B0F4D" w:rsidRPr="008B0F4D">
        <w:rPr>
          <w:sz w:val="24"/>
          <w:lang w:val="es-ES"/>
        </w:rPr>
        <w:t xml:space="preserve">Nuestra Oferta se mantendrá vigente por el período de </w:t>
      </w:r>
      <w:r w:rsidR="008B0F4D" w:rsidRPr="008B0F4D">
        <w:rPr>
          <w:sz w:val="24"/>
          <w:u w:val="single"/>
          <w:lang w:val="es-ES"/>
        </w:rPr>
        <w:t>90 días</w:t>
      </w:r>
      <w:r w:rsidR="008B0F4D" w:rsidRPr="008B0F4D">
        <w:rPr>
          <w:b/>
          <w:sz w:val="24"/>
          <w:lang w:val="es-ES"/>
        </w:rPr>
        <w:t xml:space="preserve"> </w:t>
      </w:r>
      <w:r w:rsidR="008B0F4D"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C629A0" w:rsidRPr="00606618" w:rsidRDefault="00C629A0" w:rsidP="00FC78C0">
      <w:pPr>
        <w:tabs>
          <w:tab w:val="num" w:pos="540"/>
        </w:tabs>
        <w:suppressAutoHyphens/>
        <w:ind w:left="540" w:hanging="540"/>
        <w:jc w:val="both"/>
        <w:rPr>
          <w:sz w:val="24"/>
          <w:szCs w:val="24"/>
          <w:lang w:val="es-ES"/>
        </w:rPr>
      </w:pPr>
    </w:p>
    <w:p w:rsidR="003A21ED" w:rsidRPr="008B0F4D" w:rsidRDefault="00C629A0"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008B0F4D"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C629A0" w:rsidRPr="00606618" w:rsidRDefault="00C629A0" w:rsidP="00FC78C0">
      <w:pPr>
        <w:tabs>
          <w:tab w:val="num" w:pos="540"/>
        </w:tabs>
        <w:suppressAutoHyphens/>
        <w:ind w:left="540" w:hanging="540"/>
        <w:jc w:val="both"/>
        <w:rPr>
          <w:sz w:val="24"/>
          <w:szCs w:val="24"/>
          <w:lang w:val="es-ES"/>
        </w:rPr>
      </w:pPr>
    </w:p>
    <w:p w:rsidR="00C629A0" w:rsidRPr="00606618" w:rsidRDefault="00C629A0"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C629A0" w:rsidRPr="00606618" w:rsidRDefault="00C629A0" w:rsidP="00FC78C0">
      <w:pPr>
        <w:numPr>
          <w:ilvl w:val="12"/>
          <w:numId w:val="0"/>
        </w:numPr>
        <w:tabs>
          <w:tab w:val="num" w:pos="540"/>
        </w:tabs>
        <w:suppressAutoHyphens/>
        <w:ind w:left="540" w:hanging="540"/>
        <w:jc w:val="both"/>
        <w:rPr>
          <w:sz w:val="24"/>
          <w:szCs w:val="24"/>
          <w:lang w:val="es-ES"/>
        </w:rPr>
      </w:pPr>
    </w:p>
    <w:p w:rsidR="00C629A0" w:rsidRPr="00606618" w:rsidRDefault="00C629A0"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C629A0" w:rsidRPr="00606618" w:rsidRDefault="00C629A0" w:rsidP="00FC78C0">
      <w:pPr>
        <w:numPr>
          <w:ilvl w:val="12"/>
          <w:numId w:val="0"/>
        </w:numPr>
        <w:tabs>
          <w:tab w:val="num" w:pos="540"/>
        </w:tabs>
        <w:suppressAutoHyphens/>
        <w:ind w:left="540" w:hanging="540"/>
        <w:jc w:val="both"/>
        <w:rPr>
          <w:sz w:val="24"/>
          <w:szCs w:val="24"/>
          <w:lang w:val="es-ES"/>
        </w:rPr>
      </w:pPr>
    </w:p>
    <w:p w:rsidR="00C629A0" w:rsidRPr="00606618" w:rsidRDefault="00C629A0"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i/>
          <w:iCs/>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C629A0" w:rsidRPr="00606618" w:rsidRDefault="00C629A0" w:rsidP="00FC78C0">
      <w:pPr>
        <w:numPr>
          <w:ilvl w:val="12"/>
          <w:numId w:val="0"/>
        </w:numPr>
        <w:suppressAutoHyphens/>
        <w:jc w:val="both"/>
        <w:rPr>
          <w:sz w:val="24"/>
          <w:szCs w:val="24"/>
          <w:lang w:val="es-ES"/>
        </w:rPr>
      </w:pPr>
    </w:p>
    <w:p w:rsidR="00C629A0" w:rsidRPr="00606618" w:rsidRDefault="00C629A0"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C629A0" w:rsidRPr="00606618" w:rsidRDefault="00C629A0" w:rsidP="00FC78C0">
      <w:pPr>
        <w:jc w:val="center"/>
        <w:rPr>
          <w:b/>
          <w:sz w:val="24"/>
          <w:szCs w:val="24"/>
          <w:lang w:val="es-ES"/>
        </w:rPr>
      </w:pPr>
    </w:p>
    <w:p w:rsidR="00C629A0" w:rsidRDefault="00C629A0" w:rsidP="00FC78C0">
      <w:pPr>
        <w:rPr>
          <w:sz w:val="24"/>
          <w:szCs w:val="24"/>
          <w:lang w:val="es-ES"/>
        </w:rPr>
      </w:pPr>
    </w:p>
    <w:p w:rsidR="00E11788" w:rsidRDefault="00E11788" w:rsidP="00FC78C0">
      <w:pPr>
        <w:rPr>
          <w:sz w:val="24"/>
          <w:szCs w:val="24"/>
          <w:lang w:val="es-ES"/>
        </w:rPr>
      </w:pPr>
    </w:p>
    <w:p w:rsidR="00E11788" w:rsidRPr="00606618" w:rsidRDefault="00E11788"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contratante (Secretaría de 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C629A0" w:rsidRPr="00ED3894" w:rsidRDefault="00C629A0" w:rsidP="00FC78C0">
      <w:pPr>
        <w:jc w:val="both"/>
        <w:rPr>
          <w:iCs/>
          <w:sz w:val="24"/>
          <w:szCs w:val="24"/>
          <w:lang w:val="es-ES"/>
        </w:rPr>
      </w:pPr>
      <w:r w:rsidRPr="00ED3894">
        <w:rPr>
          <w:iCs/>
          <w:sz w:val="24"/>
          <w:szCs w:val="24"/>
          <w:lang w:val="es-ES"/>
        </w:rPr>
        <w:t xml:space="preserve">En el caso de que El Oferente sea un comerciante individual </w:t>
      </w:r>
      <w:r w:rsidR="008B0F4D">
        <w:rPr>
          <w:iCs/>
          <w:sz w:val="24"/>
          <w:szCs w:val="24"/>
          <w:lang w:val="es-ES"/>
        </w:rPr>
        <w:t xml:space="preserve">o Persona Natural </w:t>
      </w:r>
      <w:r w:rsidRPr="00ED3894">
        <w:rPr>
          <w:iCs/>
          <w:sz w:val="24"/>
          <w:szCs w:val="24"/>
          <w:lang w:val="es-ES"/>
        </w:rPr>
        <w:t xml:space="preserve">este deberá ser firmado por el mismo; y, si el caso es una </w:t>
      </w:r>
      <w:r w:rsidR="008B0F4D" w:rsidRPr="006B2948">
        <w:rPr>
          <w:sz w:val="24"/>
          <w:szCs w:val="24"/>
          <w:lang w:val="es-ES"/>
        </w:rPr>
        <w:t>Sociedad Mercantil, Organización No Gubernamental (ONG), Asociación Civil u otra</w:t>
      </w:r>
      <w:r w:rsidR="008B0F4D">
        <w:rPr>
          <w:iCs/>
          <w:sz w:val="24"/>
          <w:szCs w:val="24"/>
          <w:lang w:val="es-ES"/>
        </w:rPr>
        <w:t xml:space="preserve">, </w:t>
      </w:r>
      <w:r w:rsidRPr="00ED3894">
        <w:rPr>
          <w:iCs/>
          <w:sz w:val="24"/>
          <w:szCs w:val="24"/>
          <w:lang w:val="es-ES"/>
        </w:rPr>
        <w:t>debe ser firmado y sellado por el representante legal.</w:t>
      </w:r>
    </w:p>
    <w:p w:rsidR="00E11788" w:rsidRDefault="00E11788"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lastRenderedPageBreak/>
        <w:t xml:space="preserve">Lote </w:t>
      </w:r>
      <w:r w:rsidR="004106BE">
        <w:rPr>
          <w:sz w:val="32"/>
          <w:u w:val="single"/>
          <w:lang w:val="es-ES"/>
        </w:rPr>
        <w:t>2</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Pr>
          <w:i/>
          <w:iCs/>
          <w:kern w:val="0"/>
          <w:szCs w:val="24"/>
          <w:u w:val="single"/>
          <w:lang w:val="es-ES"/>
        </w:rPr>
        <w:tab/>
      </w:r>
      <w:r>
        <w:rPr>
          <w:i/>
          <w:iCs/>
          <w:kern w:val="0"/>
          <w:szCs w:val="24"/>
          <w:u w:val="single"/>
          <w:lang w:val="es-ES"/>
        </w:rPr>
        <w:tab/>
        <w:t>_______________</w:t>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r>
        <w:rPr>
          <w:i/>
          <w:iCs/>
          <w:kern w:val="0"/>
          <w:szCs w:val="24"/>
          <w:u w:val="single"/>
          <w:lang w:val="es-ES"/>
        </w:rPr>
        <w:tab/>
      </w:r>
      <w:r>
        <w:rPr>
          <w:i/>
          <w:iCs/>
          <w:kern w:val="0"/>
          <w:szCs w:val="24"/>
          <w:u w:val="single"/>
          <w:lang w:val="es-ES"/>
        </w:rPr>
        <w:tab/>
        <w:t>___________________________________</w:t>
      </w:r>
      <w:r>
        <w:rPr>
          <w:i/>
          <w:iCs/>
          <w:kern w:val="0"/>
          <w:szCs w:val="24"/>
          <w:u w:val="single"/>
          <w:lang w:val="es-ES"/>
        </w:rPr>
        <w:tab/>
        <w:t>_____________________________</w:t>
      </w:r>
      <w:r>
        <w:rPr>
          <w:i/>
          <w:iCs/>
          <w:kern w:val="0"/>
          <w:szCs w:val="24"/>
          <w:u w:val="single"/>
          <w:lang w:val="es-ES"/>
        </w:rPr>
        <w:tab/>
      </w:r>
    </w:p>
    <w:p w:rsidR="008B0F4D" w:rsidRPr="00BB73FB" w:rsidRDefault="008B0F4D" w:rsidP="00FC78C0">
      <w:pPr>
        <w:pStyle w:val="Outline"/>
        <w:spacing w:before="0"/>
        <w:jc w:val="both"/>
        <w:rPr>
          <w:i/>
          <w:iCs/>
          <w:kern w:val="0"/>
          <w:sz w:val="16"/>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SECRETARIA DE 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0"/>
          <w:numId w:val="2"/>
        </w:numPr>
        <w:tabs>
          <w:tab w:val="num" w:pos="567"/>
        </w:tabs>
        <w:suppressAutoHyphens/>
        <w:ind w:left="426" w:hanging="426"/>
        <w:jc w:val="both"/>
        <w:rPr>
          <w:sz w:val="24"/>
          <w:szCs w:val="24"/>
          <w:lang w:val="es-ES"/>
        </w:rPr>
      </w:pPr>
      <w:r w:rsidRPr="00606618">
        <w:rPr>
          <w:sz w:val="24"/>
          <w:szCs w:val="24"/>
          <w:lang w:val="es-ES"/>
        </w:rPr>
        <w:t>Hemos examinado y no hallamos objeción alguna del Documento de Compra Menores sin Límite de Techos</w:t>
      </w:r>
      <w:r w:rsidRPr="00606618">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FC78C0">
      <w:pPr>
        <w:numPr>
          <w:ilvl w:val="0"/>
          <w:numId w:val="2"/>
        </w:numPr>
        <w:tabs>
          <w:tab w:val="num" w:pos="426"/>
        </w:tabs>
        <w:suppressAutoHyphens/>
        <w:ind w:right="-81" w:hanging="502"/>
        <w:jc w:val="both"/>
        <w:rPr>
          <w:sz w:val="24"/>
          <w:szCs w:val="24"/>
          <w:lang w:val="es-ES"/>
        </w:rPr>
      </w:pPr>
      <w:r>
        <w:rPr>
          <w:sz w:val="24"/>
          <w:szCs w:val="24"/>
          <w:lang w:val="es-ES"/>
        </w:rPr>
        <w:t xml:space="preserve"> </w:t>
      </w: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Pr="00606618">
        <w:rPr>
          <w:sz w:val="24"/>
          <w:szCs w:val="24"/>
          <w:u w:val="single"/>
          <w:lang w:val="es-ES"/>
        </w:rPr>
        <w:tab/>
      </w:r>
      <w:r>
        <w:rPr>
          <w:sz w:val="24"/>
          <w:szCs w:val="24"/>
          <w:u w:val="single"/>
          <w:lang w:val="es-ES"/>
        </w:rPr>
        <w:t xml:space="preserve">_____  </w:t>
      </w:r>
      <w:r w:rsidRPr="006B2948">
        <w:rPr>
          <w:sz w:val="24"/>
          <w:szCs w:val="24"/>
          <w:lang w:val="es-ES"/>
        </w:rPr>
        <w:t>del sub lote</w:t>
      </w:r>
      <w:r>
        <w:rPr>
          <w:sz w:val="24"/>
          <w:szCs w:val="24"/>
          <w:u w:val="single"/>
          <w:lang w:val="es-ES"/>
        </w:rPr>
        <w:t>: ____________________</w:t>
      </w:r>
    </w:p>
    <w:p w:rsidR="008B0F4D" w:rsidRPr="00606618" w:rsidRDefault="008B0F4D" w:rsidP="00FC78C0">
      <w:pPr>
        <w:pStyle w:val="Prrafodelista"/>
        <w:rPr>
          <w:sz w:val="24"/>
          <w:szCs w:val="24"/>
          <w:lang w:val="es-ES"/>
        </w:rPr>
      </w:pPr>
    </w:p>
    <w:tbl>
      <w:tblPr>
        <w:tblW w:w="9639" w:type="dxa"/>
        <w:jc w:val="center"/>
        <w:tblCellMar>
          <w:left w:w="70" w:type="dxa"/>
          <w:right w:w="70" w:type="dxa"/>
        </w:tblCellMar>
        <w:tblLook w:val="04A0" w:firstRow="1" w:lastRow="0" w:firstColumn="1" w:lastColumn="0" w:noHBand="0" w:noVBand="1"/>
      </w:tblPr>
      <w:tblGrid>
        <w:gridCol w:w="5954"/>
        <w:gridCol w:w="3685"/>
      </w:tblGrid>
      <w:tr w:rsidR="008B0F4D" w:rsidRPr="00C00F26" w:rsidTr="007571EF">
        <w:trPr>
          <w:trHeight w:val="270"/>
          <w:jc w:val="center"/>
        </w:trPr>
        <w:tc>
          <w:tcPr>
            <w:tcW w:w="5954"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685"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8B0F4D" w:rsidRPr="002007B3" w:rsidTr="007571EF">
        <w:trPr>
          <w:trHeight w:val="374"/>
          <w:jc w:val="center"/>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8B0F4D" w:rsidRPr="00C00F26" w:rsidRDefault="008B0F4D" w:rsidP="00FC78C0">
            <w:pPr>
              <w:jc w:val="center"/>
              <w:rPr>
                <w:b/>
                <w:bCs/>
                <w:color w:val="000000"/>
                <w:lang w:val="es-HN" w:eastAsia="es-HN"/>
              </w:rPr>
            </w:pPr>
            <w:r w:rsidRPr="00C00F26">
              <w:rPr>
                <w:b/>
                <w:bCs/>
                <w:color w:val="000000"/>
                <w:lang w:val="es-HN" w:eastAsia="es-HN"/>
              </w:rPr>
              <w:t>Materiales a utilizar conforme a las Especificaciones Técnicas</w:t>
            </w:r>
          </w:p>
        </w:tc>
        <w:tc>
          <w:tcPr>
            <w:tcW w:w="3685" w:type="dxa"/>
            <w:tcBorders>
              <w:top w:val="nil"/>
              <w:left w:val="single" w:sz="8" w:space="0" w:color="auto"/>
              <w:bottom w:val="single" w:sz="8" w:space="0" w:color="auto"/>
              <w:right w:val="single" w:sz="8" w:space="0" w:color="auto"/>
            </w:tcBorders>
            <w:shd w:val="clear" w:color="auto" w:fill="auto"/>
            <w:noWrap/>
            <w:hideMark/>
          </w:tcPr>
          <w:p w:rsidR="008B0F4D" w:rsidRPr="00C00F26" w:rsidRDefault="008B0F4D" w:rsidP="00FC78C0">
            <w:pPr>
              <w:jc w:val="center"/>
              <w:rPr>
                <w:b/>
                <w:bCs/>
                <w:color w:val="000000"/>
                <w:lang w:val="es-HN" w:eastAsia="es-HN"/>
              </w:rPr>
            </w:pPr>
            <w:r w:rsidRPr="00C00F26">
              <w:rPr>
                <w:b/>
                <w:bCs/>
                <w:color w:val="000000"/>
                <w:lang w:val="es-HN" w:eastAsia="es-HN"/>
              </w:rPr>
              <w:t>Materiales a utilizar conforme a las Especificaciones Técnicas</w:t>
            </w:r>
          </w:p>
        </w:tc>
      </w:tr>
      <w:tr w:rsidR="00866D3A" w:rsidRPr="002007B3" w:rsidTr="007571EF">
        <w:trPr>
          <w:trHeight w:val="302"/>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Tubo circular de 1/2"  nominal chapa 18 con diámetro exterior de 7/8"</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736E31">
            <w:pPr>
              <w:jc w:val="center"/>
              <w:rPr>
                <w:i/>
                <w:iCs/>
                <w:color w:val="000000"/>
                <w:lang w:val="es-HN" w:eastAsia="es-HN"/>
              </w:rPr>
            </w:pPr>
            <w:r w:rsidRPr="00C00F26">
              <w:rPr>
                <w:i/>
                <w:iCs/>
                <w:color w:val="000000"/>
                <w:lang w:val="es-HN" w:eastAsia="es-HN"/>
              </w:rPr>
              <w:t>Tubo i</w:t>
            </w:r>
            <w:r w:rsidR="00736E31">
              <w:rPr>
                <w:i/>
                <w:iCs/>
                <w:color w:val="000000"/>
                <w:lang w:val="es-HN" w:eastAsia="es-HN"/>
              </w:rPr>
              <w:t>ndustrial circular de 1" chapa 20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Plywood 1/2"</w:t>
            </w:r>
            <w:r w:rsidR="00736E31">
              <w:rPr>
                <w:i/>
                <w:iCs/>
                <w:color w:val="000000"/>
                <w:lang w:val="es-HN" w:eastAsia="es-HN"/>
              </w:rPr>
              <w:t xml:space="preserve"> </w:t>
            </w:r>
            <w:r w:rsidR="00736E31" w:rsidRPr="00736E31">
              <w:rPr>
                <w:i/>
                <w:color w:val="000000"/>
                <w:lang w:val="es-HN"/>
              </w:rPr>
              <w:t>Asiento y respaldar</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Plywood 3/4"</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Sellador para madera</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Sellador para madera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Laca poliuretano transparente</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Laca poliuretano transparente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Thinner laca</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Thinner laca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Anticorrosivo minio color rojo</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Anticorrosivo minio color rojo</w:t>
            </w:r>
          </w:p>
        </w:tc>
      </w:tr>
      <w:tr w:rsidR="00866D3A" w:rsidRPr="002007B3"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Pintura de aceite esmalte color verde tierno</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Pintura de aceite esmalte color verde</w:t>
            </w:r>
            <w:r w:rsidR="00787C20">
              <w:rPr>
                <w:i/>
                <w:iCs/>
                <w:color w:val="000000"/>
                <w:lang w:val="es-HN" w:eastAsia="es-HN"/>
              </w:rPr>
              <w:t xml:space="preserve"> tierno</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Diluyente</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Diluyente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#240</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#240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#360</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Lija #360</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Tornillo goloso autorroscante 1"</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787C20">
            <w:pPr>
              <w:jc w:val="center"/>
              <w:rPr>
                <w:i/>
                <w:iCs/>
                <w:color w:val="000000"/>
                <w:lang w:val="es-HN" w:eastAsia="es-HN"/>
              </w:rPr>
            </w:pPr>
            <w:r w:rsidRPr="00C00F26">
              <w:rPr>
                <w:i/>
                <w:iCs/>
                <w:color w:val="000000"/>
                <w:lang w:val="es-HN" w:eastAsia="es-HN"/>
              </w:rPr>
              <w:t>Tornillo goloso autorroscante 1 1/</w:t>
            </w:r>
            <w:r w:rsidR="00787C20">
              <w:rPr>
                <w:i/>
                <w:iCs/>
                <w:color w:val="000000"/>
                <w:lang w:val="es-HN" w:eastAsia="es-HN"/>
              </w:rPr>
              <w:t>4</w:t>
            </w:r>
            <w:r w:rsidRPr="00C00F26">
              <w:rPr>
                <w:i/>
                <w:iCs/>
                <w:color w:val="000000"/>
                <w:lang w:val="es-HN" w:eastAsia="es-HN"/>
              </w:rPr>
              <w:t>"</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Pegamento blanco para madera</w:t>
            </w:r>
          </w:p>
        </w:tc>
        <w:tc>
          <w:tcPr>
            <w:tcW w:w="3685" w:type="dxa"/>
            <w:tcBorders>
              <w:top w:val="nil"/>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Pegamento blanco para madera</w:t>
            </w:r>
          </w:p>
        </w:tc>
      </w:tr>
      <w:tr w:rsidR="00866D3A" w:rsidRPr="002007B3" w:rsidTr="007571EF">
        <w:trPr>
          <w:trHeight w:val="294"/>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Regatón plástico de alta resistencia</w:t>
            </w:r>
          </w:p>
        </w:tc>
        <w:tc>
          <w:tcPr>
            <w:tcW w:w="3685" w:type="dxa"/>
            <w:tcBorders>
              <w:top w:val="nil"/>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Regatón plástico de alta resistencia</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Electrodo de soldadura 6011</w:t>
            </w:r>
          </w:p>
        </w:tc>
        <w:tc>
          <w:tcPr>
            <w:tcW w:w="3685" w:type="dxa"/>
            <w:tcBorders>
              <w:top w:val="single" w:sz="4" w:space="0" w:color="auto"/>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r w:rsidRPr="00C00F26">
              <w:rPr>
                <w:i/>
                <w:iCs/>
                <w:color w:val="000000"/>
                <w:lang w:val="es-HN" w:eastAsia="es-HN"/>
              </w:rPr>
              <w:t>Electrodo de soldadura 6011</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Masilla para metal(flex)</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Disco de corte</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sidRPr="00C00F26">
              <w:rPr>
                <w:i/>
                <w:iCs/>
                <w:color w:val="000000"/>
                <w:lang w:val="es-HN" w:eastAsia="es-HN"/>
              </w:rPr>
              <w:t>Disco de corte</w:t>
            </w:r>
          </w:p>
        </w:tc>
        <w:tc>
          <w:tcPr>
            <w:tcW w:w="3685" w:type="dxa"/>
            <w:tcBorders>
              <w:top w:val="single" w:sz="4" w:space="0" w:color="auto"/>
              <w:left w:val="nil"/>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866D3A" w:rsidRPr="00C00F26" w:rsidTr="007571EF">
        <w:trPr>
          <w:trHeight w:val="255"/>
          <w:jc w:val="center"/>
        </w:trPr>
        <w:tc>
          <w:tcPr>
            <w:tcW w:w="5954" w:type="dxa"/>
            <w:tcBorders>
              <w:top w:val="nil"/>
              <w:left w:val="single" w:sz="4" w:space="0" w:color="auto"/>
              <w:bottom w:val="single" w:sz="4" w:space="0" w:color="auto"/>
              <w:right w:val="single" w:sz="4" w:space="0" w:color="auto"/>
            </w:tcBorders>
            <w:shd w:val="clear" w:color="auto" w:fill="auto"/>
            <w:hideMark/>
          </w:tcPr>
          <w:p w:rsidR="00866D3A" w:rsidRPr="00C00F26" w:rsidRDefault="00866D3A" w:rsidP="00866D3A">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685" w:type="dxa"/>
            <w:tcBorders>
              <w:top w:val="single" w:sz="4" w:space="0" w:color="auto"/>
              <w:left w:val="nil"/>
              <w:bottom w:val="single" w:sz="4" w:space="0" w:color="auto"/>
              <w:right w:val="single" w:sz="4" w:space="0" w:color="auto"/>
            </w:tcBorders>
            <w:shd w:val="clear" w:color="auto" w:fill="auto"/>
            <w:noWrap/>
            <w:hideMark/>
          </w:tcPr>
          <w:p w:rsidR="00866D3A" w:rsidRPr="00C00F26" w:rsidRDefault="00866D3A" w:rsidP="00866D3A">
            <w:pPr>
              <w:jc w:val="center"/>
              <w:rPr>
                <w:i/>
                <w:iCs/>
                <w:color w:val="000000"/>
                <w:lang w:val="es-HN" w:eastAsia="es-HN"/>
              </w:rPr>
            </w:pPr>
          </w:p>
        </w:tc>
      </w:tr>
    </w:tbl>
    <w:p w:rsidR="008B0F4D" w:rsidRPr="008B0F4D" w:rsidRDefault="008B0F4D" w:rsidP="00FC78C0">
      <w:pPr>
        <w:tabs>
          <w:tab w:val="num" w:pos="426"/>
        </w:tabs>
        <w:suppressAutoHyphens/>
        <w:jc w:val="both"/>
        <w:rPr>
          <w:sz w:val="24"/>
          <w:lang w:val="es-ES"/>
        </w:rPr>
      </w:pPr>
      <w:r w:rsidRPr="00606618">
        <w:rPr>
          <w:sz w:val="24"/>
          <w:szCs w:val="24"/>
          <w:lang w:val="es-ES"/>
        </w:rPr>
        <w:br w:type="textWrapping" w:clear="all"/>
      </w:r>
      <w:r w:rsidRPr="008B0F4D">
        <w:rPr>
          <w:sz w:val="24"/>
          <w:lang w:val="es-ES"/>
        </w:rPr>
        <w:t>La cantidad, precio unitario y total de nuestra Oferta, excluyendo cualquier descuento ofrecido en el rubro, a continuación es:</w:t>
      </w:r>
      <w:r w:rsidRPr="008B0F4D">
        <w:rPr>
          <w:b/>
          <w:sz w:val="24"/>
          <w:szCs w:val="24"/>
          <w:lang w:val="es-ES"/>
        </w:rPr>
        <w:t xml:space="preserve"> (6)</w:t>
      </w:r>
      <w:r w:rsidRPr="008B0F4D">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8B0F4D" w:rsidRPr="002007B3" w:rsidTr="00E11788">
        <w:tc>
          <w:tcPr>
            <w:tcW w:w="1194" w:type="dxa"/>
          </w:tcPr>
          <w:p w:rsidR="008B0F4D" w:rsidRDefault="008B0F4D" w:rsidP="00FC78C0">
            <w:pPr>
              <w:tabs>
                <w:tab w:val="num" w:pos="567"/>
              </w:tabs>
              <w:suppressAutoHyphens/>
              <w:jc w:val="center"/>
              <w:rPr>
                <w:lang w:val="es-ES"/>
              </w:rPr>
            </w:pPr>
            <w:r>
              <w:rPr>
                <w:lang w:val="es-ES"/>
              </w:rPr>
              <w:lastRenderedPageBreak/>
              <w:t>Cantidad Ofertada</w:t>
            </w:r>
          </w:p>
        </w:tc>
        <w:tc>
          <w:tcPr>
            <w:tcW w:w="1843" w:type="dxa"/>
          </w:tcPr>
          <w:p w:rsidR="008B0F4D" w:rsidRDefault="008B0F4D" w:rsidP="00FC78C0">
            <w:pPr>
              <w:tabs>
                <w:tab w:val="num" w:pos="567"/>
              </w:tabs>
              <w:suppressAutoHyphens/>
              <w:jc w:val="center"/>
              <w:rPr>
                <w:lang w:val="es-ES"/>
              </w:rPr>
            </w:pPr>
            <w:r>
              <w:rPr>
                <w:lang w:val="es-ES"/>
              </w:rPr>
              <w:t>Precio Unitario sin Impuesto sobre ventas</w:t>
            </w:r>
          </w:p>
        </w:tc>
        <w:tc>
          <w:tcPr>
            <w:tcW w:w="1957"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sin Impuesto sobre ventas</w:t>
            </w:r>
          </w:p>
        </w:tc>
        <w:tc>
          <w:tcPr>
            <w:tcW w:w="1303" w:type="dxa"/>
          </w:tcPr>
          <w:p w:rsidR="008B0F4D" w:rsidRDefault="008B0F4D" w:rsidP="00FC78C0">
            <w:pPr>
              <w:tabs>
                <w:tab w:val="num" w:pos="567"/>
              </w:tabs>
              <w:suppressAutoHyphens/>
              <w:jc w:val="center"/>
              <w:rPr>
                <w:lang w:val="es-ES"/>
              </w:rPr>
            </w:pPr>
            <w:r>
              <w:rPr>
                <w:lang w:val="es-ES"/>
              </w:rPr>
              <w:t>Impuesto sobre Ventas</w:t>
            </w:r>
          </w:p>
        </w:tc>
        <w:tc>
          <w:tcPr>
            <w:tcW w:w="2029" w:type="dxa"/>
          </w:tcPr>
          <w:p w:rsidR="008B0F4D" w:rsidRDefault="008B0F4D" w:rsidP="00FC78C0">
            <w:pPr>
              <w:tabs>
                <w:tab w:val="num" w:pos="567"/>
              </w:tabs>
              <w:suppressAutoHyphens/>
              <w:jc w:val="center"/>
              <w:rPr>
                <w:lang w:val="es-ES"/>
              </w:rPr>
            </w:pPr>
            <w:r>
              <w:rPr>
                <w:lang w:val="es-ES"/>
              </w:rPr>
              <w:t>Monto Total</w:t>
            </w:r>
          </w:p>
          <w:p w:rsidR="008B0F4D" w:rsidRDefault="008B0F4D" w:rsidP="00FC78C0">
            <w:pPr>
              <w:tabs>
                <w:tab w:val="num" w:pos="567"/>
              </w:tabs>
              <w:suppressAutoHyphens/>
              <w:jc w:val="center"/>
              <w:rPr>
                <w:lang w:val="es-ES"/>
              </w:rPr>
            </w:pPr>
            <w:r>
              <w:rPr>
                <w:lang w:val="es-ES"/>
              </w:rPr>
              <w:t>de la Oferta            con Impuesto sobre ventas</w:t>
            </w:r>
          </w:p>
        </w:tc>
      </w:tr>
      <w:tr w:rsidR="008B0F4D" w:rsidRPr="002007B3"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Pr="00606618" w:rsidRDefault="00E11788"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8B0F4D" w:rsidRPr="00ED3894" w:rsidRDefault="008B0F4D"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p>
    <w:p w:rsidR="00E11788" w:rsidRDefault="00E11788"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footerReference w:type="default" r:id="rId14"/>
          <w:footerReference w:type="first" r:id="rId15"/>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FC78C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r>
        <w:rPr>
          <w:rFonts w:ascii="Times New Roman" w:hAnsi="Times New Roman" w:cs="Times New Roman"/>
          <w:b/>
          <w:i w:val="0"/>
          <w:color w:val="000000" w:themeColor="text1"/>
          <w:sz w:val="28"/>
          <w:lang w:val="es-ES"/>
        </w:rPr>
        <w:t xml:space="preserve"> </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r w:rsidRPr="000A59B1">
              <w:rPr>
                <w:color w:val="000000"/>
                <w:lang w:val="es-ES" w:eastAsia="es-MX"/>
              </w:rPr>
              <w:t>_</w:t>
            </w:r>
          </w:p>
          <w:p w:rsidR="00C629A0" w:rsidRPr="000A59B1" w:rsidRDefault="00C629A0" w:rsidP="00FC78C0">
            <w:pPr>
              <w:rPr>
                <w:color w:val="000000"/>
              </w:rPr>
            </w:pPr>
          </w:p>
        </w:tc>
      </w:tr>
      <w:tr w:rsidR="00C629A0" w:rsidRPr="002007B3"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2007B3"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No. de Sub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Tasa de Impto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2007B3"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2007B3"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500"/>
        <w:gridCol w:w="2988"/>
        <w:gridCol w:w="1509"/>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r w:rsidRPr="00BB73FB">
              <w:rPr>
                <w:color w:val="000000"/>
              </w:rPr>
              <w:t>Fecha</w:t>
            </w:r>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2007B3"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r w:rsidRPr="00BB73FB">
              <w:rPr>
                <w:color w:val="000000"/>
                <w:sz w:val="16"/>
                <w:lang w:val="es-CO"/>
              </w:rPr>
              <w:t>Sub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lastRenderedPageBreak/>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bookmarkStart w:id="1" w:name="_GoBack"/>
      <w:bookmarkEnd w:id="1"/>
      <w:r w:rsidRPr="00DC084B">
        <w:rPr>
          <w:rFonts w:ascii="Times New Roman" w:hAnsi="Times New Roman" w:cs="Times New Roman"/>
          <w:b/>
          <w:color w:val="000000" w:themeColor="text1"/>
          <w:sz w:val="28"/>
          <w:lang w:val="es-ES"/>
        </w:rPr>
        <w:lastRenderedPageBreak/>
        <w:t xml:space="preserve">ANEXO </w:t>
      </w:r>
      <w:r w:rsidR="00DC084B" w:rsidRPr="00DC084B">
        <w:rPr>
          <w:rFonts w:ascii="Times New Roman" w:hAnsi="Times New Roman" w:cs="Times New Roman"/>
          <w:b/>
          <w:color w:val="000000" w:themeColor="text1"/>
          <w:sz w:val="28"/>
          <w:lang w:val="es-ES"/>
        </w:rPr>
        <w:t>4</w:t>
      </w:r>
    </w:p>
    <w:p w:rsidR="00DC084B" w:rsidRDefault="001C1474" w:rsidP="00FC78C0">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 </w:t>
      </w:r>
      <w:r w:rsidR="00C629A0">
        <w:rPr>
          <w:rFonts w:ascii="Times New Roman" w:hAnsi="Times New Roman" w:cs="Times New Roman"/>
          <w:b/>
          <w:i w:val="0"/>
          <w:color w:val="000000" w:themeColor="text1"/>
          <w:sz w:val="28"/>
          <w:lang w:val="es-ES"/>
        </w:rPr>
        <w:t xml:space="preserve">FORMULARIO </w:t>
      </w:r>
      <w:r w:rsidR="00DC084B" w:rsidRPr="00C00F26">
        <w:rPr>
          <w:rFonts w:ascii="Times New Roman" w:hAnsi="Times New Roman" w:cs="Times New Roman"/>
          <w:b/>
          <w:i w:val="0"/>
          <w:color w:val="000000" w:themeColor="text1"/>
          <w:szCs w:val="28"/>
          <w:lang w:val="es-ES"/>
        </w:rPr>
        <w:t>DECLARACIÓN JURADA DE CAPACIDAD  INSTALADA Y FINANCIERA</w:t>
      </w:r>
    </w:p>
    <w:p w:rsidR="00DC084B" w:rsidRPr="00783BF9" w:rsidRDefault="00DC084B" w:rsidP="00FC78C0">
      <w:pPr>
        <w:jc w:val="center"/>
        <w:rPr>
          <w:lang w:val="es-ES"/>
        </w:rPr>
      </w:pPr>
      <w:r>
        <w:rPr>
          <w:lang w:val="es-ES"/>
        </w:rPr>
        <w:t>(COMERCIANTE INDIVIDUAL O PERSONA NATURAL)</w:t>
      </w:r>
    </w:p>
    <w:p w:rsidR="00C629A0" w:rsidRPr="00BB73FB" w:rsidRDefault="00C629A0" w:rsidP="00FC78C0">
      <w:pPr>
        <w:pStyle w:val="Subttulo"/>
        <w:jc w:val="center"/>
        <w:rPr>
          <w:b/>
          <w:u w:val="single"/>
          <w:lang w:val="es-ES"/>
        </w:rPr>
      </w:pPr>
    </w:p>
    <w:p w:rsidR="00C629A0" w:rsidRDefault="00C629A0" w:rsidP="00FC78C0">
      <w:pPr>
        <w:jc w:val="center"/>
        <w:rPr>
          <w:b/>
          <w:sz w:val="24"/>
          <w:u w:val="single"/>
          <w:lang w:val="es-ES"/>
        </w:rPr>
      </w:pPr>
    </w:p>
    <w:p w:rsidR="00C629A0" w:rsidRPr="00BB73FB" w:rsidRDefault="00C629A0" w:rsidP="00FC78C0">
      <w:pPr>
        <w:jc w:val="center"/>
        <w:rPr>
          <w:b/>
          <w:sz w:val="24"/>
          <w:u w:val="single"/>
          <w:lang w:val="es-ES"/>
        </w:rPr>
      </w:pPr>
    </w:p>
    <w:p w:rsidR="00C629A0" w:rsidRPr="00BB73FB" w:rsidRDefault="00C629A0"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sidR="00DC084B">
        <w:rPr>
          <w:iCs/>
          <w:kern w:val="0"/>
          <w:szCs w:val="24"/>
          <w:lang w:val="es-ES"/>
        </w:rPr>
        <w:t>estado civil</w:t>
      </w:r>
      <w:r w:rsidR="00DC084B">
        <w:rPr>
          <w:rStyle w:val="Hipervnculo"/>
          <w:rFonts w:eastAsiaTheme="minorEastAsia"/>
          <w:b/>
          <w:noProof/>
          <w:color w:val="000000" w:themeColor="text1"/>
          <w:szCs w:val="24"/>
          <w:u w:val="none"/>
          <w:lang w:val="es-ES"/>
        </w:rPr>
        <w:t>(2)</w:t>
      </w:r>
      <w:r w:rsidR="00DC084B">
        <w:rPr>
          <w:i/>
          <w:iCs/>
          <w:kern w:val="0"/>
          <w:szCs w:val="24"/>
          <w:lang w:val="es-ES"/>
        </w:rPr>
        <w:t xml:space="preserve"> </w:t>
      </w:r>
      <w:r w:rsidR="00DC084B" w:rsidRPr="00B12785">
        <w:rPr>
          <w:lang w:val="es-ES"/>
        </w:rPr>
        <w:t>__________</w:t>
      </w:r>
      <w:r w:rsidR="00DC084B">
        <w:rPr>
          <w:lang w:val="es-ES"/>
        </w:rPr>
        <w:t>_____</w:t>
      </w:r>
      <w:r w:rsidR="00DC084B" w:rsidRPr="00B12785">
        <w:rPr>
          <w:lang w:val="es-ES"/>
        </w:rPr>
        <w:t>_____</w:t>
      </w:r>
      <w:r w:rsidR="00DC084B" w:rsidRPr="00C00F26">
        <w:rPr>
          <w:lang w:val="es-ES"/>
        </w:rPr>
        <w:t xml:space="preserve">, </w:t>
      </w:r>
      <w:r w:rsidR="00DC084B" w:rsidRPr="00DC084B">
        <w:rPr>
          <w:iCs/>
          <w:kern w:val="0"/>
          <w:szCs w:val="24"/>
          <w:lang w:val="es-ES"/>
        </w:rPr>
        <w:t>de profesión</w:t>
      </w:r>
      <w:r w:rsidR="00DC084B">
        <w:rPr>
          <w:iCs/>
          <w:kern w:val="0"/>
          <w:szCs w:val="24"/>
          <w:lang w:val="es-ES"/>
        </w:rPr>
        <w:t xml:space="preserve"> </w:t>
      </w:r>
      <w:r w:rsidR="00DC084B">
        <w:rPr>
          <w:rStyle w:val="Hipervnculo"/>
          <w:rFonts w:eastAsiaTheme="minorEastAsia"/>
          <w:b/>
          <w:noProof/>
          <w:color w:val="000000" w:themeColor="text1"/>
          <w:szCs w:val="24"/>
          <w:u w:val="none"/>
          <w:lang w:val="es-ES"/>
        </w:rPr>
        <w:t>(3</w:t>
      </w:r>
      <w:r w:rsidR="00DC084B" w:rsidRPr="000F730D">
        <w:rPr>
          <w:rStyle w:val="Hipervnculo"/>
          <w:rFonts w:eastAsiaTheme="minorEastAsia"/>
          <w:b/>
          <w:noProof/>
          <w:color w:val="000000" w:themeColor="text1"/>
          <w:szCs w:val="24"/>
          <w:u w:val="none"/>
          <w:lang w:val="es-ES"/>
        </w:rPr>
        <w:t xml:space="preserve">) </w:t>
      </w:r>
      <w:r w:rsidR="00DC084B" w:rsidRPr="00BB73FB">
        <w:rPr>
          <w:lang w:val="es-ES"/>
        </w:rPr>
        <w:t xml:space="preserve"> </w:t>
      </w:r>
      <w:r w:rsidR="00DC084B">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sidR="00DC084B">
        <w:rPr>
          <w:rStyle w:val="Hipervnculo"/>
          <w:rFonts w:eastAsiaTheme="minorEastAsia"/>
          <w:b/>
          <w:noProof/>
          <w:color w:val="000000" w:themeColor="text1"/>
          <w:szCs w:val="24"/>
          <w:u w:val="none"/>
          <w:lang w:val="es-ES"/>
        </w:rPr>
        <w:t>(4</w:t>
      </w:r>
      <w:r w:rsidR="00DC084B"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sidR="00DC084B">
        <w:rPr>
          <w:lang w:val="es-ES"/>
        </w:rPr>
        <w:t xml:space="preserve"> </w:t>
      </w:r>
      <w:r w:rsidR="00DC084B">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sidR="00DC084B">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DC084B">
        <w:rPr>
          <w:rStyle w:val="Hipervnculo"/>
          <w:rFonts w:eastAsiaTheme="minorEastAsia"/>
          <w:b/>
          <w:noProof/>
          <w:color w:val="000000" w:themeColor="text1"/>
          <w:szCs w:val="24"/>
          <w:u w:val="none"/>
          <w:lang w:val="es-ES"/>
        </w:rPr>
        <w:t>9</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C629A0" w:rsidRPr="00DC084B" w:rsidRDefault="00C629A0" w:rsidP="00E11788">
      <w:pPr>
        <w:spacing w:line="360" w:lineRule="auto"/>
        <w:ind w:right="59"/>
        <w:jc w:val="both"/>
        <w:rPr>
          <w:sz w:val="24"/>
          <w:lang w:val="es-HN"/>
        </w:rPr>
      </w:pPr>
    </w:p>
    <w:p w:rsidR="00C629A0" w:rsidRPr="00BB73FB" w:rsidRDefault="00C629A0" w:rsidP="00E11788">
      <w:pPr>
        <w:spacing w:line="360" w:lineRule="auto"/>
        <w:jc w:val="both"/>
        <w:rPr>
          <w:sz w:val="24"/>
          <w:lang w:val="es-HN"/>
        </w:rPr>
      </w:pPr>
    </w:p>
    <w:p w:rsidR="00C629A0" w:rsidRPr="00BB73FB" w:rsidRDefault="00C629A0" w:rsidP="00E11788">
      <w:pPr>
        <w:spacing w:line="360" w:lineRule="auto"/>
        <w:jc w:val="both"/>
        <w:rPr>
          <w:sz w:val="24"/>
          <w:lang w:val="es-ES"/>
        </w:rPr>
      </w:pPr>
    </w:p>
    <w:p w:rsidR="00C629A0" w:rsidRPr="00BB73FB" w:rsidRDefault="00C629A0"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C629A0" w:rsidRPr="00BB73FB" w:rsidRDefault="00C629A0" w:rsidP="00E11788">
      <w:pPr>
        <w:spacing w:line="360" w:lineRule="auto"/>
        <w:jc w:val="both"/>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rPr>
          <w:sz w:val="24"/>
          <w:lang w:val="es-ES"/>
        </w:rPr>
      </w:pPr>
    </w:p>
    <w:p w:rsidR="00C629A0" w:rsidRPr="00BB73FB" w:rsidRDefault="00C629A0" w:rsidP="00FC78C0">
      <w:pPr>
        <w:jc w:val="center"/>
        <w:rPr>
          <w:b/>
          <w:sz w:val="24"/>
          <w:lang w:val="es-ES"/>
        </w:rPr>
      </w:pPr>
      <w:r w:rsidRPr="00BB73FB">
        <w:rPr>
          <w:b/>
          <w:sz w:val="24"/>
          <w:lang w:val="es-ES"/>
        </w:rPr>
        <w:t>FIRMA Y SELLO</w:t>
      </w: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C629A0" w:rsidRDefault="00C629A0"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E11788" w:rsidRDefault="00E11788" w:rsidP="00FC78C0">
      <w:pPr>
        <w:rPr>
          <w:rFonts w:eastAsiaTheme="majorEastAsia"/>
          <w:b/>
          <w:iCs/>
          <w:color w:val="000000" w:themeColor="text1"/>
          <w:spacing w:val="15"/>
          <w:sz w:val="28"/>
          <w:szCs w:val="24"/>
          <w:lang w:val="es-ES"/>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C629A0" w:rsidRDefault="00C629A0" w:rsidP="00FC78C0">
      <w:pPr>
        <w:rPr>
          <w:lang w:val="es-ES"/>
        </w:rPr>
      </w:pPr>
    </w:p>
    <w:p w:rsidR="00C629A0" w:rsidRDefault="00C629A0"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C629A0" w:rsidRDefault="00C629A0" w:rsidP="00FC78C0">
      <w:pPr>
        <w:jc w:val="both"/>
        <w:rPr>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C084B" w:rsidRDefault="00C629A0"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00DC084B">
        <w:rPr>
          <w:rStyle w:val="Hipervnculo"/>
          <w:rFonts w:eastAsiaTheme="minorEastAsia"/>
          <w:b/>
          <w:noProof/>
          <w:color w:val="000000" w:themeColor="text1"/>
          <w:sz w:val="24"/>
          <w:szCs w:val="24"/>
          <w:u w:val="none"/>
          <w:lang w:val="es-ES"/>
        </w:rPr>
        <w:t xml:space="preserve">Estado Civil: </w:t>
      </w:r>
      <w:r w:rsidR="00DC084B">
        <w:rPr>
          <w:rStyle w:val="Hipervnculo"/>
          <w:rFonts w:eastAsiaTheme="minorEastAsia"/>
          <w:noProof/>
          <w:color w:val="000000" w:themeColor="text1"/>
          <w:sz w:val="24"/>
          <w:szCs w:val="24"/>
          <w:u w:val="none"/>
          <w:lang w:val="es-ES"/>
        </w:rPr>
        <w:t>Indicar su estado civil.</w:t>
      </w:r>
    </w:p>
    <w:p w:rsidR="00C629A0" w:rsidRDefault="00DC084B"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Tarjeta de Identidad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 xml:space="preserve">Numero </w:t>
      </w:r>
      <w:r w:rsidR="00C629A0">
        <w:rPr>
          <w:iCs/>
          <w:sz w:val="24"/>
          <w:szCs w:val="24"/>
          <w:lang w:val="es-ES"/>
        </w:rPr>
        <w:t>de la cedula de identidad del oferente</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Ciudad de.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la ciudad de domicilio del oferente.</w:t>
      </w:r>
    </w:p>
    <w:p w:rsidR="00C629A0" w:rsidRPr="00F60D37" w:rsidRDefault="00DC084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Capacidad Instalada y Financiera para Suministrar</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Indicar la cantidad y tipo de artículos a suministrar.</w:t>
      </w:r>
    </w:p>
    <w:p w:rsidR="00C629A0"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Feria a la inversa No.</w:t>
      </w:r>
      <w:r w:rsidR="00C629A0" w:rsidRPr="00F60D37">
        <w:rPr>
          <w:b/>
          <w:color w:val="000000"/>
          <w:sz w:val="24"/>
          <w:szCs w:val="24"/>
          <w:lang w:val="es-ES"/>
        </w:rPr>
        <w:t>:</w:t>
      </w:r>
      <w:r w:rsidR="00C629A0" w:rsidRPr="00F60D37">
        <w:rPr>
          <w:color w:val="000000"/>
          <w:sz w:val="24"/>
          <w:szCs w:val="24"/>
          <w:lang w:val="es-ES"/>
        </w:rPr>
        <w:t xml:space="preserve"> </w:t>
      </w:r>
      <w:r w:rsidR="00C629A0" w:rsidRPr="00AF4642">
        <w:rPr>
          <w:iCs/>
          <w:sz w:val="24"/>
          <w:szCs w:val="24"/>
          <w:lang w:val="es-ES"/>
        </w:rPr>
        <w:t>Numero de proceso de feria a la inversa</w:t>
      </w:r>
      <w:r w:rsidR="00C629A0">
        <w:rPr>
          <w:iCs/>
          <w:color w:val="000000"/>
          <w:sz w:val="24"/>
          <w:szCs w:val="24"/>
          <w:lang w:val="es-ES"/>
        </w:rPr>
        <w:t>.</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Nombre de </w:t>
      </w:r>
      <w:r w:rsidR="00C629A0">
        <w:rPr>
          <w:b/>
          <w:color w:val="000000"/>
          <w:sz w:val="24"/>
          <w:szCs w:val="24"/>
          <w:lang w:val="es-ES"/>
        </w:rPr>
        <w:t>Feria a la Inversa</w:t>
      </w:r>
      <w:r w:rsidR="00C629A0" w:rsidRPr="00F60D37">
        <w:rPr>
          <w:b/>
          <w:color w:val="000000"/>
          <w:sz w:val="24"/>
          <w:szCs w:val="24"/>
          <w:lang w:val="es-ES"/>
        </w:rPr>
        <w:t>:</w:t>
      </w:r>
      <w:r w:rsidR="00C629A0" w:rsidRPr="00F60D37">
        <w:rPr>
          <w:color w:val="000000"/>
          <w:sz w:val="24"/>
          <w:szCs w:val="24"/>
          <w:lang w:val="es-ES"/>
        </w:rPr>
        <w:t xml:space="preserve"> </w:t>
      </w:r>
      <w:r w:rsidR="00C629A0" w:rsidRPr="0038472A">
        <w:rPr>
          <w:iCs/>
          <w:sz w:val="24"/>
          <w:szCs w:val="24"/>
          <w:lang w:val="es-ES"/>
        </w:rPr>
        <w:t>Nombre completo del proceso de feria a la inversa</w:t>
      </w:r>
      <w:r w:rsidR="00C629A0">
        <w:rPr>
          <w:iCs/>
          <w:sz w:val="24"/>
          <w:szCs w:val="24"/>
          <w:lang w:val="es-ES"/>
        </w:rPr>
        <w:t>.</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w:t>
      </w:r>
      <w:r w:rsidR="00DC084B">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F60D37" w:rsidRDefault="00DC084B"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Sub l</w:t>
      </w:r>
      <w:r w:rsidR="00C629A0">
        <w:rPr>
          <w:b/>
          <w:color w:val="000000"/>
          <w:sz w:val="24"/>
          <w:szCs w:val="24"/>
          <w:lang w:val="es-ES"/>
        </w:rPr>
        <w:t>ote</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sub lote que oferta.</w:t>
      </w:r>
    </w:p>
    <w:p w:rsidR="00C629A0" w:rsidRPr="00CE2D8E" w:rsidRDefault="00C629A0" w:rsidP="00FC78C0">
      <w:pPr>
        <w:jc w:val="both"/>
        <w:rPr>
          <w:color w:val="000000"/>
          <w:sz w:val="24"/>
          <w:szCs w:val="24"/>
          <w:lang w:val="es-ES"/>
        </w:rPr>
      </w:pPr>
    </w:p>
    <w:p w:rsidR="00C629A0" w:rsidRDefault="00C629A0" w:rsidP="00FC78C0">
      <w:pPr>
        <w:jc w:val="both"/>
        <w:rPr>
          <w:sz w:val="24"/>
          <w:szCs w:val="24"/>
          <w:lang w:val="es-HN"/>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C629A0" w:rsidRPr="00DC084B" w:rsidRDefault="00C629A0" w:rsidP="00FC78C0">
      <w:pPr>
        <w:jc w:val="both"/>
        <w:rPr>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sz w:val="24"/>
          <w:szCs w:val="24"/>
          <w:lang w:val="es-HN"/>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E11788" w:rsidRDefault="00E11788" w:rsidP="00FC78C0">
      <w:pPr>
        <w:pStyle w:val="Subttulo"/>
        <w:jc w:val="center"/>
        <w:rPr>
          <w:rFonts w:ascii="Times New Roman" w:hAnsi="Times New Roman" w:cs="Times New Roman"/>
          <w:b/>
          <w:i w:val="0"/>
          <w:color w:val="000000" w:themeColor="text1"/>
          <w:szCs w:val="28"/>
          <w:lang w:val="es-ES"/>
        </w:rPr>
      </w:pPr>
    </w:p>
    <w:p w:rsidR="00265B83" w:rsidRDefault="00265B83" w:rsidP="00FC78C0">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lastRenderedPageBreak/>
        <w:t>DECLARACIÓN JURADA DE CAPACIDAD  INSTALADA Y FINANCIERA</w:t>
      </w:r>
    </w:p>
    <w:p w:rsidR="00265B83" w:rsidRPr="00783BF9" w:rsidRDefault="00265B83" w:rsidP="00FC78C0">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265B83" w:rsidRPr="00265B83" w:rsidRDefault="00265B83" w:rsidP="00FC78C0">
      <w:pPr>
        <w:jc w:val="both"/>
        <w:rPr>
          <w:sz w:val="24"/>
          <w:szCs w:val="24"/>
          <w:lang w:val="es-ES"/>
        </w:rPr>
      </w:pPr>
    </w:p>
    <w:p w:rsidR="00DC084B" w:rsidRPr="00BB73FB" w:rsidRDefault="00DC084B" w:rsidP="00E11788">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sidR="00265B83">
        <w:rPr>
          <w:lang w:val="es-ES"/>
        </w:rPr>
        <w:t xml:space="preserve">, actuando en representación de </w:t>
      </w:r>
      <w:r w:rsidR="00265B83">
        <w:rPr>
          <w:rStyle w:val="Hipervnculo"/>
          <w:rFonts w:eastAsiaTheme="minorEastAsia"/>
          <w:b/>
          <w:noProof/>
          <w:color w:val="000000" w:themeColor="text1"/>
          <w:szCs w:val="24"/>
          <w:u w:val="none"/>
          <w:lang w:val="es-ES"/>
        </w:rPr>
        <w:t>(4</w:t>
      </w:r>
      <w:r w:rsidR="00265B83" w:rsidRPr="000F730D">
        <w:rPr>
          <w:rStyle w:val="Hipervnculo"/>
          <w:rFonts w:eastAsiaTheme="minorEastAsia"/>
          <w:b/>
          <w:noProof/>
          <w:color w:val="000000" w:themeColor="text1"/>
          <w:szCs w:val="24"/>
          <w:u w:val="none"/>
          <w:lang w:val="es-ES"/>
        </w:rPr>
        <w:t>)</w:t>
      </w:r>
      <w:r w:rsidR="00265B83">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sidR="00866D3A">
        <w:rPr>
          <w:lang w:val="es-ES"/>
        </w:rPr>
        <w:t>que mi representada cuenta con la C</w:t>
      </w:r>
      <w:r w:rsidR="00866D3A" w:rsidRPr="00C00F26">
        <w:rPr>
          <w:lang w:val="es-ES"/>
        </w:rPr>
        <w:t>apacidad Instalada y Financiera</w:t>
      </w:r>
      <w:r w:rsidR="00866D3A" w:rsidRPr="00BB73FB">
        <w:rPr>
          <w:lang w:val="es-ES"/>
        </w:rPr>
        <w:t xml:space="preserve"> </w:t>
      </w:r>
      <w:r w:rsidRPr="00BB73FB">
        <w:rPr>
          <w:lang w:val="es-ES"/>
        </w:rPr>
        <w:t>para  suministrar</w:t>
      </w:r>
      <w:r>
        <w:rPr>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6</w:t>
      </w:r>
      <w:r>
        <w:rPr>
          <w:rStyle w:val="Hipervnculo"/>
          <w:rFonts w:eastAsiaTheme="minorEastAsia"/>
          <w:b/>
          <w:noProof/>
          <w:color w:val="000000" w:themeColor="text1"/>
          <w:szCs w:val="24"/>
          <w:u w:val="none"/>
          <w:lang w:val="es-ES"/>
        </w:rPr>
        <w:t>)</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7</w:t>
      </w:r>
      <w:r>
        <w:rPr>
          <w:rStyle w:val="Hipervnculo"/>
          <w:rFonts w:eastAsiaTheme="minorEastAsia"/>
          <w:b/>
          <w:noProof/>
          <w:color w:val="000000" w:themeColor="text1"/>
          <w:szCs w:val="24"/>
          <w:u w:val="none"/>
          <w:lang w:val="es-ES"/>
        </w:rPr>
        <w:t>)</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w:t>
      </w:r>
      <w:r w:rsidR="00265B83">
        <w:rPr>
          <w:rStyle w:val="Hipervnculo"/>
          <w:rFonts w:eastAsiaTheme="minorEastAsia"/>
          <w:b/>
          <w:noProof/>
          <w:color w:val="000000" w:themeColor="text1"/>
          <w:szCs w:val="24"/>
          <w:u w:val="none"/>
          <w:lang w:val="es-ES"/>
        </w:rPr>
        <w:t>10</w:t>
      </w:r>
      <w:r>
        <w:rPr>
          <w:rStyle w:val="Hipervnculo"/>
          <w:rFonts w:eastAsiaTheme="minorEastAsia"/>
          <w:b/>
          <w:noProof/>
          <w:color w:val="000000" w:themeColor="text1"/>
          <w:szCs w:val="24"/>
          <w:u w:val="none"/>
          <w:lang w:val="es-ES"/>
        </w:rPr>
        <w:t>)</w:t>
      </w:r>
      <w:r w:rsidRPr="00BB73FB">
        <w:rPr>
          <w:color w:val="000000"/>
          <w:lang w:val="es-ES"/>
        </w:rPr>
        <w:t>: _______________________________.</w:t>
      </w:r>
    </w:p>
    <w:p w:rsidR="00DC084B" w:rsidRPr="00DC084B" w:rsidRDefault="00DC084B" w:rsidP="00E11788">
      <w:pPr>
        <w:spacing w:line="360" w:lineRule="auto"/>
        <w:ind w:right="59"/>
        <w:jc w:val="both"/>
        <w:rPr>
          <w:sz w:val="24"/>
          <w:lang w:val="es-HN"/>
        </w:rPr>
      </w:pPr>
    </w:p>
    <w:p w:rsidR="00DC084B" w:rsidRPr="00BB73FB" w:rsidRDefault="00DC084B" w:rsidP="00E11788">
      <w:pPr>
        <w:spacing w:line="360" w:lineRule="auto"/>
        <w:jc w:val="both"/>
        <w:rPr>
          <w:sz w:val="24"/>
          <w:lang w:val="es-HN"/>
        </w:rPr>
      </w:pPr>
    </w:p>
    <w:p w:rsidR="00DC084B" w:rsidRPr="00BB73FB" w:rsidRDefault="00DC084B" w:rsidP="00E11788">
      <w:pPr>
        <w:spacing w:line="360" w:lineRule="auto"/>
        <w:jc w:val="both"/>
        <w:rPr>
          <w:sz w:val="24"/>
          <w:lang w:val="es-ES"/>
        </w:rPr>
      </w:pPr>
    </w:p>
    <w:p w:rsidR="00DC084B" w:rsidRPr="00BB73FB" w:rsidRDefault="00DC084B" w:rsidP="00E11788">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C084B" w:rsidRPr="00BB73FB" w:rsidRDefault="00DC084B" w:rsidP="00FC78C0">
      <w:pPr>
        <w:jc w:val="both"/>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rPr>
          <w:sz w:val="24"/>
          <w:lang w:val="es-ES"/>
        </w:rPr>
      </w:pPr>
    </w:p>
    <w:p w:rsidR="00DC084B" w:rsidRPr="00BB73FB" w:rsidRDefault="00DC084B" w:rsidP="00FC78C0">
      <w:pPr>
        <w:jc w:val="center"/>
        <w:rPr>
          <w:b/>
          <w:sz w:val="24"/>
          <w:lang w:val="es-ES"/>
        </w:rPr>
      </w:pPr>
      <w:r w:rsidRPr="00BB73FB">
        <w:rPr>
          <w:b/>
          <w:sz w:val="24"/>
          <w:lang w:val="es-ES"/>
        </w:rPr>
        <w:t>FIRMA Y SELLO</w:t>
      </w:r>
    </w:p>
    <w:p w:rsidR="00DC084B" w:rsidRDefault="00DC084B" w:rsidP="00FC78C0">
      <w:pPr>
        <w:jc w:val="both"/>
        <w:rPr>
          <w:sz w:val="24"/>
          <w:szCs w:val="24"/>
          <w:lang w:val="es-ES"/>
        </w:rPr>
      </w:pPr>
    </w:p>
    <w:p w:rsidR="00E11788" w:rsidRDefault="00E11788"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E11788" w:rsidRDefault="00E11788" w:rsidP="00FC78C0">
      <w:pPr>
        <w:jc w:val="both"/>
        <w:rPr>
          <w:sz w:val="24"/>
          <w:szCs w:val="24"/>
          <w:lang w:val="es-ES"/>
        </w:rPr>
      </w:pPr>
    </w:p>
    <w:p w:rsidR="00E11788" w:rsidRDefault="00E11788"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jc w:val="both"/>
        <w:rPr>
          <w:sz w:val="24"/>
          <w:szCs w:val="24"/>
          <w:lang w:val="es-ES"/>
        </w:rPr>
      </w:pPr>
    </w:p>
    <w:p w:rsidR="00265B83" w:rsidRDefault="00265B83"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265B83" w:rsidRDefault="00265B83" w:rsidP="00FC78C0">
      <w:pPr>
        <w:rPr>
          <w:lang w:val="es-ES"/>
        </w:rPr>
      </w:pPr>
    </w:p>
    <w:p w:rsidR="00265B83" w:rsidRDefault="00265B83" w:rsidP="00FC78C0">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265B83" w:rsidRDefault="00265B83" w:rsidP="00FC78C0">
      <w:pPr>
        <w:jc w:val="both"/>
        <w:rPr>
          <w:sz w:val="24"/>
          <w:szCs w:val="24"/>
          <w:lang w:val="es-ES"/>
        </w:rPr>
      </w:pPr>
    </w:p>
    <w:p w:rsidR="00265B83" w:rsidRPr="000F730D" w:rsidRDefault="00265B83"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265B83" w:rsidRDefault="00265B83" w:rsidP="00FC78C0">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265B83" w:rsidRDefault="00265B83" w:rsidP="00FC78C0">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265B83" w:rsidRDefault="00265B83" w:rsidP="00FC78C0">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265B83" w:rsidRPr="00F60D37" w:rsidRDefault="00265B83" w:rsidP="00FC78C0">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265B83" w:rsidRPr="00F60D37" w:rsidRDefault="00265B83"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265B83"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265B83" w:rsidRPr="00F60D37" w:rsidRDefault="00265B83"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265B83" w:rsidRPr="00CE2D8E" w:rsidRDefault="00265B83" w:rsidP="00FC78C0">
      <w:pPr>
        <w:jc w:val="both"/>
        <w:rPr>
          <w:color w:val="000000"/>
          <w:sz w:val="24"/>
          <w:szCs w:val="24"/>
          <w:lang w:val="es-ES"/>
        </w:rPr>
      </w:pPr>
    </w:p>
    <w:p w:rsidR="00265B83" w:rsidRDefault="00265B83" w:rsidP="00FC78C0">
      <w:pPr>
        <w:jc w:val="both"/>
        <w:rPr>
          <w:sz w:val="24"/>
          <w:szCs w:val="24"/>
          <w:lang w:val="es-HN"/>
        </w:rPr>
      </w:pPr>
    </w:p>
    <w:p w:rsidR="00265B83" w:rsidRDefault="00265B83"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265B83" w:rsidRDefault="00265B83" w:rsidP="00FC78C0">
      <w:pPr>
        <w:jc w:val="both"/>
        <w:rPr>
          <w:color w:val="000000"/>
          <w:sz w:val="24"/>
          <w:szCs w:val="24"/>
          <w:lang w:val="es-ES"/>
        </w:rPr>
      </w:pPr>
    </w:p>
    <w:p w:rsidR="00265B83" w:rsidRDefault="00265B83"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265B83" w:rsidRDefault="00265B83" w:rsidP="00FC78C0">
      <w:pPr>
        <w:jc w:val="both"/>
        <w:rPr>
          <w:sz w:val="24"/>
          <w:szCs w:val="24"/>
          <w:lang w:val="es-HN"/>
        </w:rPr>
      </w:pPr>
    </w:p>
    <w:p w:rsidR="00265B83" w:rsidRPr="00DC084B" w:rsidRDefault="00265B83" w:rsidP="00FC78C0">
      <w:pPr>
        <w:jc w:val="both"/>
        <w:rPr>
          <w:sz w:val="24"/>
          <w:szCs w:val="24"/>
          <w:lang w:val="es-ES"/>
        </w:rPr>
      </w:pPr>
    </w:p>
    <w:p w:rsidR="00265B83" w:rsidRDefault="00265B83"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265B83" w:rsidRDefault="00265B83"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E11788" w:rsidRDefault="00E11788" w:rsidP="00FC78C0">
      <w:pPr>
        <w:rPr>
          <w:b/>
          <w:i/>
          <w:iCs/>
          <w:sz w:val="24"/>
          <w:szCs w:val="24"/>
          <w:lang w:val="es-ES"/>
        </w:rPr>
      </w:pPr>
    </w:p>
    <w:p w:rsidR="00265B83" w:rsidRDefault="001C1474" w:rsidP="00FC78C0">
      <w:pPr>
        <w:pStyle w:val="Subttulo"/>
        <w:jc w:val="center"/>
        <w:rPr>
          <w:rFonts w:ascii="Times New Roman" w:hAnsi="Times New Roman" w:cs="Times New Roman"/>
          <w:b/>
          <w:i w:val="0"/>
          <w:color w:val="000000" w:themeColor="text1"/>
          <w:sz w:val="18"/>
          <w:szCs w:val="18"/>
          <w:lang w:val="es-ES"/>
        </w:rPr>
      </w:pPr>
      <w:r w:rsidRPr="00265B83">
        <w:rPr>
          <w:rFonts w:ascii="Times New Roman" w:hAnsi="Times New Roman" w:cs="Times New Roman"/>
          <w:b/>
          <w:color w:val="000000" w:themeColor="text1"/>
          <w:sz w:val="18"/>
          <w:szCs w:val="18"/>
          <w:lang w:val="es-ES"/>
        </w:rPr>
        <w:lastRenderedPageBreak/>
        <w:t xml:space="preserve">ANEXO </w:t>
      </w:r>
      <w:r w:rsidR="00265B83" w:rsidRPr="00265B83">
        <w:rPr>
          <w:rFonts w:ascii="Times New Roman" w:hAnsi="Times New Roman" w:cs="Times New Roman"/>
          <w:b/>
          <w:color w:val="000000" w:themeColor="text1"/>
          <w:sz w:val="18"/>
          <w:szCs w:val="18"/>
          <w:lang w:val="es-ES"/>
        </w:rPr>
        <w:t>5</w:t>
      </w:r>
    </w:p>
    <w:p w:rsidR="00C629A0" w:rsidRPr="00A031BE" w:rsidRDefault="001C1474" w:rsidP="00FC78C0">
      <w:pPr>
        <w:pStyle w:val="Subttulo"/>
        <w:jc w:val="center"/>
        <w:rPr>
          <w:rStyle w:val="SubttuloCar"/>
          <w:rFonts w:ascii="Times New Roman" w:hAnsi="Times New Roman" w:cs="Times New Roman"/>
          <w:b/>
          <w:color w:val="000000" w:themeColor="text1"/>
          <w:sz w:val="18"/>
          <w:szCs w:val="18"/>
          <w:lang w:val="es-HN"/>
        </w:rPr>
      </w:pPr>
      <w:r>
        <w:rPr>
          <w:rFonts w:ascii="Times New Roman" w:hAnsi="Times New Roman" w:cs="Times New Roman"/>
          <w:b/>
          <w:i w:val="0"/>
          <w:color w:val="000000" w:themeColor="text1"/>
          <w:sz w:val="18"/>
          <w:szCs w:val="18"/>
          <w:lang w:val="es-ES"/>
        </w:rPr>
        <w:t xml:space="preserve"> </w:t>
      </w:r>
      <w:r w:rsidR="00C629A0" w:rsidRPr="00A031BE">
        <w:rPr>
          <w:rFonts w:ascii="Times New Roman" w:hAnsi="Times New Roman" w:cs="Times New Roman"/>
          <w:b/>
          <w:i w:val="0"/>
          <w:color w:val="000000" w:themeColor="text1"/>
          <w:sz w:val="18"/>
          <w:szCs w:val="18"/>
          <w:lang w:val="es-ES"/>
        </w:rPr>
        <w:t>D</w:t>
      </w:r>
      <w:r w:rsidR="00C629A0" w:rsidRPr="00A031BE">
        <w:rPr>
          <w:rStyle w:val="SubttuloCar"/>
          <w:rFonts w:ascii="Times New Roman" w:hAnsi="Times New Roman" w:cs="Times New Roman"/>
          <w:b/>
          <w:color w:val="000000" w:themeColor="text1"/>
          <w:sz w:val="18"/>
          <w:szCs w:val="18"/>
          <w:lang w:val="es-HN"/>
        </w:rPr>
        <w:t>ECLARACIÓN JURADA SOBRE PROHIBICIONES O INHABILIDADES</w:t>
      </w:r>
      <w:r w:rsidR="00C629A0">
        <w:rPr>
          <w:rStyle w:val="SubttuloCar"/>
          <w:rFonts w:ascii="Times New Roman" w:hAnsi="Times New Roman" w:cs="Times New Roman"/>
          <w:b/>
          <w:color w:val="000000" w:themeColor="text1"/>
          <w:sz w:val="18"/>
          <w:szCs w:val="18"/>
          <w:lang w:val="es-HN"/>
        </w:rPr>
        <w:t xml:space="preserve"> (SOCIEDAD MERCANTIL)</w:t>
      </w:r>
    </w:p>
    <w:p w:rsidR="00C629A0" w:rsidRPr="00EC47F2" w:rsidRDefault="00C629A0" w:rsidP="00FC78C0">
      <w:pPr>
        <w:rPr>
          <w:sz w:val="16"/>
          <w:szCs w:val="16"/>
          <w:lang w:val="es-HN"/>
        </w:rPr>
      </w:pPr>
    </w:p>
    <w:p w:rsidR="00C629A0" w:rsidRPr="00A031BE" w:rsidRDefault="00C629A0" w:rsidP="00FC78C0">
      <w:pPr>
        <w:jc w:val="both"/>
        <w:rPr>
          <w:sz w:val="18"/>
          <w:szCs w:val="18"/>
          <w:lang w:val="es-ES"/>
        </w:rPr>
      </w:pPr>
      <w:r w:rsidRPr="00A031BE">
        <w:rPr>
          <w:sz w:val="18"/>
          <w:szCs w:val="18"/>
          <w:lang w:val="es-ES"/>
        </w:rPr>
        <w:t>Yo</w:t>
      </w:r>
      <w:r>
        <w:rPr>
          <w:sz w:val="18"/>
          <w:szCs w:val="18"/>
          <w:lang w:val="es-ES"/>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______________________, mayor de edad,  de estado civil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_______________, con domicilio  en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_____________________________ __________________________________________ y con Tarjeta de Identidad/pasaporte No.</w:t>
      </w:r>
      <w:r w:rsidRPr="00CF2F63">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 xml:space="preserve"> __________________ actuando en mi condición de representante legal de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A031BE">
        <w:rPr>
          <w:sz w:val="18"/>
          <w:szCs w:val="18"/>
          <w:lang w:val="es-ES"/>
        </w:rPr>
        <w:t>____</w:t>
      </w:r>
      <w:r w:rsidRPr="00A031BE">
        <w:rPr>
          <w:sz w:val="18"/>
          <w:szCs w:val="18"/>
          <w:u w:val="single"/>
          <w:lang w:val="es-ES"/>
        </w:rPr>
        <w:t xml:space="preserve"> (Indicar el Nombre de la Empresa Oferente)</w:t>
      </w:r>
      <w:r w:rsidRPr="00A031BE">
        <w:rPr>
          <w:sz w:val="18"/>
          <w:szCs w:val="18"/>
          <w:lang w:val="es-ES"/>
        </w:rPr>
        <w:t xml:space="preserve">, por la presente HAGO DECLARACIÓN JURADA: Que ni mi persona ni mi representada se encuentran comprendidos en </w:t>
      </w:r>
      <w:r w:rsidR="00866D3A">
        <w:rPr>
          <w:sz w:val="18"/>
          <w:szCs w:val="18"/>
          <w:lang w:val="es-ES"/>
        </w:rPr>
        <w:t>algunas</w:t>
      </w:r>
      <w:r w:rsidRPr="00A031BE">
        <w:rPr>
          <w:sz w:val="18"/>
          <w:szCs w:val="18"/>
          <w:lang w:val="es-ES"/>
        </w:rPr>
        <w:t xml:space="preserve"> de las prohibiciones o inhabilidades a que se refieren los artículos 15 y 16 de la Ley de Contratación del Estado y su Reglamento, que a continuación se transcriben:</w:t>
      </w:r>
    </w:p>
    <w:p w:rsidR="00C629A0" w:rsidRPr="00A031BE" w:rsidRDefault="00C629A0" w:rsidP="00FC78C0">
      <w:pPr>
        <w:rPr>
          <w:sz w:val="18"/>
          <w:szCs w:val="18"/>
          <w:lang w:val="es-ES"/>
        </w:rPr>
      </w:pPr>
    </w:p>
    <w:p w:rsidR="00C629A0" w:rsidRPr="00A031BE" w:rsidRDefault="00C629A0" w:rsidP="00FC78C0">
      <w:pPr>
        <w:jc w:val="both"/>
        <w:rPr>
          <w:sz w:val="18"/>
          <w:szCs w:val="18"/>
          <w:lang w:val="es-ES"/>
        </w:rPr>
      </w:pPr>
      <w:r w:rsidRPr="00A031BE">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A031BE" w:rsidRDefault="00C629A0" w:rsidP="00FC78C0">
      <w:pPr>
        <w:jc w:val="both"/>
        <w:rPr>
          <w:sz w:val="18"/>
          <w:szCs w:val="18"/>
          <w:lang w:val="es-ES"/>
        </w:rPr>
      </w:pPr>
      <w:r w:rsidRPr="00A031BE">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A031BE" w:rsidRDefault="00C629A0" w:rsidP="00FC78C0">
      <w:pPr>
        <w:jc w:val="both"/>
        <w:rPr>
          <w:sz w:val="18"/>
          <w:szCs w:val="18"/>
          <w:lang w:val="es-ES"/>
        </w:rPr>
      </w:pPr>
      <w:r w:rsidRPr="00A031BE">
        <w:rPr>
          <w:sz w:val="18"/>
          <w:szCs w:val="18"/>
          <w:lang w:val="es-ES"/>
        </w:rPr>
        <w:t xml:space="preserve">2) DEROGADO; </w:t>
      </w:r>
    </w:p>
    <w:p w:rsidR="00C629A0" w:rsidRPr="00A031BE" w:rsidRDefault="00C629A0" w:rsidP="00FC78C0">
      <w:pPr>
        <w:jc w:val="both"/>
        <w:rPr>
          <w:sz w:val="18"/>
          <w:szCs w:val="18"/>
          <w:lang w:val="es-ES"/>
        </w:rPr>
      </w:pPr>
      <w:r w:rsidRPr="00A031BE">
        <w:rPr>
          <w:sz w:val="18"/>
          <w:szCs w:val="18"/>
          <w:lang w:val="es-ES"/>
        </w:rPr>
        <w:t xml:space="preserve">3) Haber sido declarado en quiebra o en concurso de acreedores, mientras no fueren rehabilitados; </w:t>
      </w:r>
    </w:p>
    <w:p w:rsidR="00C629A0" w:rsidRPr="00A031BE" w:rsidRDefault="00C629A0" w:rsidP="00FC78C0">
      <w:pPr>
        <w:jc w:val="both"/>
        <w:rPr>
          <w:sz w:val="18"/>
          <w:szCs w:val="18"/>
          <w:lang w:val="es-ES"/>
        </w:rPr>
      </w:pPr>
      <w:r w:rsidRPr="00A031BE">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A031BE" w:rsidRDefault="00C629A0" w:rsidP="00FC78C0">
      <w:pPr>
        <w:jc w:val="both"/>
        <w:rPr>
          <w:sz w:val="18"/>
          <w:szCs w:val="18"/>
          <w:lang w:val="es-ES"/>
        </w:rPr>
      </w:pPr>
      <w:r w:rsidRPr="00A031BE">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A031BE" w:rsidRDefault="00C629A0" w:rsidP="00FC78C0">
      <w:pPr>
        <w:jc w:val="both"/>
        <w:rPr>
          <w:sz w:val="18"/>
          <w:szCs w:val="18"/>
          <w:lang w:val="es-ES"/>
        </w:rPr>
      </w:pPr>
      <w:r w:rsidRPr="00A031BE">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A031BE" w:rsidRDefault="00C629A0" w:rsidP="00FC78C0">
      <w:pPr>
        <w:jc w:val="both"/>
        <w:rPr>
          <w:sz w:val="18"/>
          <w:szCs w:val="18"/>
          <w:lang w:val="es-ES"/>
        </w:rPr>
      </w:pPr>
      <w:r w:rsidRPr="00A031BE">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A031BE" w:rsidRDefault="00C629A0" w:rsidP="00FC78C0">
      <w:pPr>
        <w:jc w:val="both"/>
        <w:rPr>
          <w:sz w:val="18"/>
          <w:szCs w:val="18"/>
          <w:lang w:val="es-ES"/>
        </w:rPr>
      </w:pPr>
      <w:r w:rsidRPr="00A031BE">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A031BE" w:rsidRDefault="00C629A0" w:rsidP="00FC78C0">
      <w:pPr>
        <w:jc w:val="both"/>
        <w:rPr>
          <w:sz w:val="18"/>
          <w:szCs w:val="18"/>
          <w:lang w:val="es-ES"/>
        </w:rPr>
      </w:pPr>
      <w:r w:rsidRPr="00A031BE">
        <w:rPr>
          <w:sz w:val="18"/>
          <w:szCs w:val="18"/>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A031BE" w:rsidRDefault="00C629A0" w:rsidP="00FC78C0">
      <w:pPr>
        <w:rPr>
          <w:sz w:val="18"/>
          <w:szCs w:val="18"/>
          <w:lang w:val="es-ES"/>
        </w:rPr>
      </w:pPr>
    </w:p>
    <w:p w:rsidR="00C629A0" w:rsidRPr="00A031BE" w:rsidRDefault="00C629A0" w:rsidP="00FC78C0">
      <w:pPr>
        <w:rPr>
          <w:sz w:val="18"/>
          <w:szCs w:val="18"/>
          <w:lang w:val="es-ES"/>
        </w:rPr>
      </w:pPr>
      <w:r w:rsidRPr="00A031BE">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A031BE" w:rsidRDefault="00C629A0" w:rsidP="00FC78C0">
      <w:pPr>
        <w:rPr>
          <w:sz w:val="18"/>
          <w:szCs w:val="18"/>
          <w:lang w:val="es-ES"/>
        </w:rPr>
      </w:pPr>
    </w:p>
    <w:p w:rsidR="00C629A0" w:rsidRPr="00A031BE" w:rsidRDefault="00C629A0" w:rsidP="00FC78C0">
      <w:pPr>
        <w:rPr>
          <w:sz w:val="18"/>
          <w:szCs w:val="18"/>
          <w:lang w:val="es-ES"/>
        </w:rPr>
      </w:pPr>
    </w:p>
    <w:p w:rsidR="00C629A0" w:rsidRPr="00A031BE" w:rsidRDefault="00C629A0" w:rsidP="00FC78C0">
      <w:pPr>
        <w:rPr>
          <w:sz w:val="18"/>
          <w:szCs w:val="18"/>
          <w:lang w:val="es-ES"/>
        </w:rPr>
      </w:pPr>
      <w:r w:rsidRPr="00A031BE">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lastRenderedPageBreak/>
        <w:t xml:space="preserve"> </w:t>
      </w:r>
      <w:r w:rsidR="00C629A0" w:rsidRPr="00EC47F2">
        <w:rPr>
          <w:rFonts w:ascii="Times New Roman" w:hAnsi="Times New Roman" w:cs="Times New Roman"/>
          <w:b/>
          <w:i w:val="0"/>
          <w:color w:val="000000" w:themeColor="text1"/>
          <w:sz w:val="16"/>
          <w:szCs w:val="16"/>
          <w:lang w:val="es-ES"/>
        </w:rPr>
        <w:t>D</w:t>
      </w:r>
      <w:r w:rsidR="00C629A0" w:rsidRPr="00EC47F2">
        <w:rPr>
          <w:rStyle w:val="SubttuloCar"/>
          <w:rFonts w:ascii="Times New Roman" w:hAnsi="Times New Roman" w:cs="Times New Roman"/>
          <w:b/>
          <w:color w:val="000000" w:themeColor="text1"/>
          <w:sz w:val="16"/>
          <w:szCs w:val="16"/>
          <w:lang w:val="es-HN"/>
        </w:rPr>
        <w:t xml:space="preserve">ECLARACIÓN JURADA SOBRE PROHIBICIONES O INHABILIDADES </w:t>
      </w:r>
      <w:r w:rsidR="00866D3A">
        <w:rPr>
          <w:rStyle w:val="SubttuloCar"/>
          <w:rFonts w:ascii="Times New Roman" w:hAnsi="Times New Roman" w:cs="Times New Roman"/>
          <w:b/>
          <w:color w:val="000000" w:themeColor="text1"/>
          <w:sz w:val="16"/>
          <w:szCs w:val="16"/>
          <w:lang w:val="es-HN"/>
        </w:rPr>
        <w:t xml:space="preserve">                                     </w:t>
      </w:r>
      <w:r w:rsidR="00C629A0" w:rsidRPr="00EC47F2">
        <w:rPr>
          <w:rStyle w:val="SubttuloCar"/>
          <w:rFonts w:ascii="Times New Roman" w:hAnsi="Times New Roman" w:cs="Times New Roman"/>
          <w:b/>
          <w:color w:val="000000" w:themeColor="text1"/>
          <w:sz w:val="16"/>
          <w:szCs w:val="16"/>
          <w:lang w:val="es-HN"/>
        </w:rPr>
        <w:t>(</w:t>
      </w:r>
      <w:r w:rsidR="00EC47F2" w:rsidRPr="00EC47F2">
        <w:rPr>
          <w:rStyle w:val="SubttuloCar"/>
          <w:rFonts w:ascii="Times New Roman" w:hAnsi="Times New Roman" w:cs="Times New Roman"/>
          <w:b/>
          <w:color w:val="000000" w:themeColor="text1"/>
          <w:sz w:val="16"/>
          <w:szCs w:val="16"/>
          <w:lang w:val="es-HN"/>
        </w:rPr>
        <w:t>COMERCIANTE INDIVIDUAL O</w:t>
      </w:r>
      <w:r w:rsidR="00C629A0" w:rsidRPr="00EC47F2">
        <w:rPr>
          <w:rStyle w:val="SubttuloCar"/>
          <w:rFonts w:ascii="Times New Roman" w:hAnsi="Times New Roman" w:cs="Times New Roman"/>
          <w:b/>
          <w:color w:val="000000" w:themeColor="text1"/>
          <w:sz w:val="16"/>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C629A0" w:rsidRPr="00BB73FB" w:rsidRDefault="00C629A0" w:rsidP="00FC78C0">
      <w:pPr>
        <w:rPr>
          <w:sz w:val="19"/>
          <w:szCs w:val="19"/>
          <w:lang w:val="es-ES"/>
        </w:rPr>
      </w:pPr>
      <w:r w:rsidRPr="00BB73FB">
        <w:rPr>
          <w:sz w:val="19"/>
          <w:szCs w:val="19"/>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265B83" w:rsidRPr="00F279FE" w:rsidRDefault="00265B83" w:rsidP="00FC78C0">
      <w:pPr>
        <w:pStyle w:val="SectionIVHeader"/>
        <w:tabs>
          <w:tab w:val="left" w:pos="7020"/>
        </w:tabs>
        <w:spacing w:before="0" w:after="0"/>
        <w:ind w:left="720"/>
        <w:jc w:val="left"/>
        <w:rPr>
          <w:u w:val="single"/>
          <w:lang w:val="es-ES"/>
        </w:rPr>
      </w:pPr>
    </w:p>
    <w:p w:rsidR="00F279FE" w:rsidRPr="001A0956" w:rsidRDefault="00F279FE" w:rsidP="00E11788">
      <w:pPr>
        <w:pStyle w:val="SectionIVHeader"/>
        <w:numPr>
          <w:ilvl w:val="3"/>
          <w:numId w:val="13"/>
        </w:numPr>
        <w:tabs>
          <w:tab w:val="left" w:pos="7020"/>
        </w:tabs>
        <w:spacing w:before="0" w:after="0"/>
        <w:jc w:val="left"/>
        <w:rPr>
          <w:u w:val="single"/>
          <w:lang w:val="es-ES"/>
        </w:rPr>
      </w:pPr>
      <w:r>
        <w:rPr>
          <w:rFonts w:asciiTheme="majorHAnsi" w:hAnsiTheme="majorHAnsi"/>
          <w:sz w:val="32"/>
          <w:szCs w:val="32"/>
          <w:lang w:val="es-HN"/>
        </w:rPr>
        <w:lastRenderedPageBreak/>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71552"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9504"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F60" w:rsidRPr="00E11788" w:rsidRDefault="00901F60"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007</w:t>
                            </w:r>
                            <w:r w:rsidRPr="00E11788">
                              <w:rPr>
                                <w:b/>
                                <w:sz w:val="24"/>
                                <w:szCs w:val="24"/>
                                <w:lang w:val="es-HN"/>
                              </w:rPr>
                              <w:t xml:space="preserve">-DGA-SE-2015 </w:t>
                            </w:r>
                            <w:r w:rsidRPr="00E11788">
                              <w:rPr>
                                <w:b/>
                                <w:i/>
                                <w:position w:val="-1"/>
                                <w:sz w:val="24"/>
                                <w:szCs w:val="24"/>
                                <w:lang w:val="es-HN"/>
                              </w:rPr>
                              <w:t xml:space="preserve">“Adquisición y Distribución de Mobiliario Escolar a Nivel Nacional para el Mejoramiento de la Calidad Educativa en el Marco del Fondo Común” Departamento de </w:t>
                            </w:r>
                            <w:r>
                              <w:rPr>
                                <w:b/>
                                <w:i/>
                                <w:position w:val="-1"/>
                                <w:sz w:val="24"/>
                                <w:szCs w:val="24"/>
                                <w:lang w:val="es-HN"/>
                              </w:rPr>
                              <w:t>El Paraíso.</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Nombre y número de Lote. ________________</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Dirección General de Adquisiciones, Secretaría de Educación</w:t>
                            </w:r>
                            <w:r w:rsidRPr="00E11788">
                              <w:rPr>
                                <w:position w:val="-1"/>
                                <w:sz w:val="24"/>
                                <w:szCs w:val="24"/>
                                <w:lang w:val="es-HN"/>
                              </w:rPr>
                              <w:t>.</w:t>
                            </w:r>
                          </w:p>
                          <w:p w:rsidR="00901F60" w:rsidRPr="00E11788" w:rsidRDefault="00901F60" w:rsidP="00E11788">
                            <w:pPr>
                              <w:tabs>
                                <w:tab w:val="left" w:pos="567"/>
                              </w:tabs>
                              <w:ind w:right="139"/>
                              <w:jc w:val="both"/>
                              <w:rPr>
                                <w:sz w:val="24"/>
                                <w:szCs w:val="24"/>
                                <w:lang w:val="es-ES"/>
                              </w:rPr>
                            </w:pPr>
                          </w:p>
                          <w:p w:rsidR="00901F60" w:rsidRPr="00E11788" w:rsidRDefault="00901F60"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901F60" w:rsidRPr="00E11788" w:rsidRDefault="00901F60" w:rsidP="00E11788">
                            <w:pPr>
                              <w:jc w:val="both"/>
                              <w:rPr>
                                <w:sz w:val="24"/>
                                <w:szCs w:val="24"/>
                                <w:lang w:val="es-HN"/>
                              </w:rPr>
                            </w:pPr>
                            <w:r>
                              <w:rPr>
                                <w:sz w:val="24"/>
                                <w:szCs w:val="24"/>
                                <w:lang w:val="es-ES"/>
                              </w:rPr>
                              <w:t xml:space="preserve">Para el </w:t>
                            </w:r>
                            <w:r w:rsidRPr="00E11788">
                              <w:rPr>
                                <w:sz w:val="24"/>
                                <w:szCs w:val="24"/>
                                <w:lang w:val="es-ES"/>
                              </w:rPr>
                              <w:t xml:space="preserve">lote </w:t>
                            </w:r>
                            <w:r>
                              <w:rPr>
                                <w:sz w:val="24"/>
                                <w:szCs w:val="24"/>
                                <w:lang w:val="es-ES"/>
                              </w:rPr>
                              <w:t>No.</w:t>
                            </w:r>
                            <w:r w:rsidRPr="00E11788">
                              <w:rPr>
                                <w:sz w:val="24"/>
                                <w:szCs w:val="24"/>
                                <w:lang w:val="es-ES"/>
                              </w:rPr>
                              <w:t>1</w:t>
                            </w:r>
                            <w:r>
                              <w:rPr>
                                <w:sz w:val="24"/>
                                <w:szCs w:val="24"/>
                                <w:lang w:val="es-ES"/>
                              </w:rPr>
                              <w:t xml:space="preserve"> </w:t>
                            </w:r>
                            <w:r w:rsidRPr="00E11788">
                              <w:rPr>
                                <w:sz w:val="24"/>
                                <w:szCs w:val="24"/>
                                <w:lang w:val="es-ES"/>
                              </w:rPr>
                              <w:t>la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miércoles, 09</w:t>
                            </w:r>
                            <w:r w:rsidRPr="00E11788">
                              <w:rPr>
                                <w:b/>
                                <w:i/>
                                <w:sz w:val="24"/>
                                <w:szCs w:val="24"/>
                                <w:lang w:val="es-ES"/>
                              </w:rPr>
                              <w:t xml:space="preserve"> de </w:t>
                            </w:r>
                            <w:r>
                              <w:rPr>
                                <w:b/>
                                <w:i/>
                                <w:sz w:val="24"/>
                                <w:szCs w:val="24"/>
                                <w:lang w:val="es-ES"/>
                              </w:rPr>
                              <w:t>Diciembre</w:t>
                            </w:r>
                            <w:r w:rsidRPr="00E11788">
                              <w:rPr>
                                <w:b/>
                                <w:i/>
                                <w:sz w:val="24"/>
                                <w:szCs w:val="24"/>
                                <w:lang w:val="es-ES"/>
                              </w:rPr>
                              <w:t xml:space="preserve"> del 2015”</w:t>
                            </w:r>
                            <w:r w:rsidRPr="00E11788">
                              <w:rPr>
                                <w:i/>
                                <w:sz w:val="24"/>
                                <w:szCs w:val="24"/>
                                <w:lang w:val="es-ES"/>
                              </w:rPr>
                              <w:t xml:space="preserve"> y para el lote </w:t>
                            </w:r>
                            <w:r>
                              <w:rPr>
                                <w:i/>
                                <w:sz w:val="24"/>
                                <w:szCs w:val="24"/>
                                <w:lang w:val="es-ES"/>
                              </w:rPr>
                              <w:t>2</w:t>
                            </w:r>
                            <w:r w:rsidRPr="00E11788">
                              <w:rPr>
                                <w:i/>
                                <w:sz w:val="24"/>
                                <w:szCs w:val="24"/>
                                <w:lang w:val="es-ES"/>
                              </w:rPr>
                              <w:t xml:space="preserve"> la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jueves, 1</w:t>
                            </w:r>
                            <w:r w:rsidR="00EA10D2">
                              <w:rPr>
                                <w:b/>
                                <w:i/>
                                <w:sz w:val="24"/>
                                <w:szCs w:val="24"/>
                                <w:lang w:val="es-ES"/>
                              </w:rPr>
                              <w:t>0</w:t>
                            </w:r>
                            <w:r w:rsidRPr="00E11788">
                              <w:rPr>
                                <w:b/>
                                <w:i/>
                                <w:sz w:val="24"/>
                                <w:szCs w:val="24"/>
                                <w:lang w:val="es-ES"/>
                              </w:rPr>
                              <w:t xml:space="preserve"> de </w:t>
                            </w:r>
                            <w:r w:rsidR="00EA10D2">
                              <w:rPr>
                                <w:b/>
                                <w:i/>
                                <w:sz w:val="24"/>
                                <w:szCs w:val="24"/>
                                <w:lang w:val="es-ES"/>
                              </w:rPr>
                              <w:t>Diciembre</w:t>
                            </w:r>
                            <w:r w:rsidRPr="00E11788">
                              <w:rPr>
                                <w:b/>
                                <w:i/>
                                <w:sz w:val="24"/>
                                <w:szCs w:val="24"/>
                                <w:lang w:val="es-ES"/>
                              </w:rPr>
                              <w:t xml:space="preserve"> del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C1C" id="_x0000_t202" coordsize="21600,21600" o:spt="202" path="m,l,21600r21600,l21600,xe">
                <v:stroke joinstyle="miter"/>
                <v:path gradientshapeok="t" o:connecttype="rect"/>
              </v:shapetype>
              <v:shape id="6 Cuadro de texto" o:spid="_x0000_s1026" type="#_x0000_t202" style="position:absolute;left:0;text-align:left;margin-left:54.8pt;margin-top:7.4pt;width:420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" fillcolor="white [3201]" strokeweight=".5pt">
                <v:textbox>
                  <w:txbxContent>
                    <w:p w:rsidR="00901F60" w:rsidRPr="00E11788" w:rsidRDefault="00901F60"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007</w:t>
                      </w:r>
                      <w:r w:rsidRPr="00E11788">
                        <w:rPr>
                          <w:b/>
                          <w:sz w:val="24"/>
                          <w:szCs w:val="24"/>
                          <w:lang w:val="es-HN"/>
                        </w:rPr>
                        <w:t xml:space="preserve">-DGA-SE-2015 </w:t>
                      </w:r>
                      <w:r w:rsidRPr="00E11788">
                        <w:rPr>
                          <w:b/>
                          <w:i/>
                          <w:position w:val="-1"/>
                          <w:sz w:val="24"/>
                          <w:szCs w:val="24"/>
                          <w:lang w:val="es-HN"/>
                        </w:rPr>
                        <w:t xml:space="preserve">“Adquisición y Distribución de Mobiliario Escolar a Nivel Nacional para el Mejoramiento de la Calidad Educativa en el Marco del Fondo Común” Departamento de </w:t>
                      </w:r>
                      <w:r>
                        <w:rPr>
                          <w:b/>
                          <w:i/>
                          <w:position w:val="-1"/>
                          <w:sz w:val="24"/>
                          <w:szCs w:val="24"/>
                          <w:lang w:val="es-HN"/>
                        </w:rPr>
                        <w:t>El Paraíso.</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Nombre y número de Lote. ________________</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901F60" w:rsidRPr="00E11788" w:rsidRDefault="00901F60" w:rsidP="00E11788">
                      <w:pPr>
                        <w:jc w:val="both"/>
                        <w:rPr>
                          <w:position w:val="-1"/>
                          <w:sz w:val="24"/>
                          <w:szCs w:val="24"/>
                          <w:lang w:val="es-HN"/>
                        </w:rPr>
                      </w:pPr>
                    </w:p>
                    <w:p w:rsidR="00901F60" w:rsidRPr="00E11788" w:rsidRDefault="00901F60"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Dirección General de Adquisiciones, Secretaría de Educación</w:t>
                      </w:r>
                      <w:r w:rsidRPr="00E11788">
                        <w:rPr>
                          <w:position w:val="-1"/>
                          <w:sz w:val="24"/>
                          <w:szCs w:val="24"/>
                          <w:lang w:val="es-HN"/>
                        </w:rPr>
                        <w:t>.</w:t>
                      </w:r>
                    </w:p>
                    <w:p w:rsidR="00901F60" w:rsidRPr="00E11788" w:rsidRDefault="00901F60" w:rsidP="00E11788">
                      <w:pPr>
                        <w:tabs>
                          <w:tab w:val="left" w:pos="567"/>
                        </w:tabs>
                        <w:ind w:right="139"/>
                        <w:jc w:val="both"/>
                        <w:rPr>
                          <w:sz w:val="24"/>
                          <w:szCs w:val="24"/>
                          <w:lang w:val="es-ES"/>
                        </w:rPr>
                      </w:pPr>
                    </w:p>
                    <w:p w:rsidR="00901F60" w:rsidRPr="00E11788" w:rsidRDefault="00901F60"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901F60" w:rsidRPr="00E11788" w:rsidRDefault="00901F60" w:rsidP="00E11788">
                      <w:pPr>
                        <w:jc w:val="both"/>
                        <w:rPr>
                          <w:sz w:val="24"/>
                          <w:szCs w:val="24"/>
                          <w:lang w:val="es-HN"/>
                        </w:rPr>
                      </w:pPr>
                      <w:r>
                        <w:rPr>
                          <w:sz w:val="24"/>
                          <w:szCs w:val="24"/>
                          <w:lang w:val="es-ES"/>
                        </w:rPr>
                        <w:t xml:space="preserve">Para el </w:t>
                      </w:r>
                      <w:r w:rsidRPr="00E11788">
                        <w:rPr>
                          <w:sz w:val="24"/>
                          <w:szCs w:val="24"/>
                          <w:lang w:val="es-ES"/>
                        </w:rPr>
                        <w:t xml:space="preserve">lote </w:t>
                      </w:r>
                      <w:r>
                        <w:rPr>
                          <w:sz w:val="24"/>
                          <w:szCs w:val="24"/>
                          <w:lang w:val="es-ES"/>
                        </w:rPr>
                        <w:t>No.</w:t>
                      </w:r>
                      <w:r w:rsidRPr="00E11788">
                        <w:rPr>
                          <w:sz w:val="24"/>
                          <w:szCs w:val="24"/>
                          <w:lang w:val="es-ES"/>
                        </w:rPr>
                        <w:t>1</w:t>
                      </w:r>
                      <w:r>
                        <w:rPr>
                          <w:sz w:val="24"/>
                          <w:szCs w:val="24"/>
                          <w:lang w:val="es-ES"/>
                        </w:rPr>
                        <w:t xml:space="preserve"> </w:t>
                      </w:r>
                      <w:r w:rsidRPr="00E11788">
                        <w:rPr>
                          <w:sz w:val="24"/>
                          <w:szCs w:val="24"/>
                          <w:lang w:val="es-ES"/>
                        </w:rPr>
                        <w:t>la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miércoles, 09</w:t>
                      </w:r>
                      <w:r w:rsidRPr="00E11788">
                        <w:rPr>
                          <w:b/>
                          <w:i/>
                          <w:sz w:val="24"/>
                          <w:szCs w:val="24"/>
                          <w:lang w:val="es-ES"/>
                        </w:rPr>
                        <w:t xml:space="preserve"> de </w:t>
                      </w:r>
                      <w:r>
                        <w:rPr>
                          <w:b/>
                          <w:i/>
                          <w:sz w:val="24"/>
                          <w:szCs w:val="24"/>
                          <w:lang w:val="es-ES"/>
                        </w:rPr>
                        <w:t>Diciembre</w:t>
                      </w:r>
                      <w:r w:rsidRPr="00E11788">
                        <w:rPr>
                          <w:b/>
                          <w:i/>
                          <w:sz w:val="24"/>
                          <w:szCs w:val="24"/>
                          <w:lang w:val="es-ES"/>
                        </w:rPr>
                        <w:t xml:space="preserve"> del 2015”</w:t>
                      </w:r>
                      <w:r w:rsidRPr="00E11788">
                        <w:rPr>
                          <w:i/>
                          <w:sz w:val="24"/>
                          <w:szCs w:val="24"/>
                          <w:lang w:val="es-ES"/>
                        </w:rPr>
                        <w:t xml:space="preserve"> y para el lote </w:t>
                      </w:r>
                      <w:r>
                        <w:rPr>
                          <w:i/>
                          <w:sz w:val="24"/>
                          <w:szCs w:val="24"/>
                          <w:lang w:val="es-ES"/>
                        </w:rPr>
                        <w:t>2</w:t>
                      </w:r>
                      <w:r w:rsidRPr="00E11788">
                        <w:rPr>
                          <w:i/>
                          <w:sz w:val="24"/>
                          <w:szCs w:val="24"/>
                          <w:lang w:val="es-ES"/>
                        </w:rPr>
                        <w:t xml:space="preserve"> la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jueves, 1</w:t>
                      </w:r>
                      <w:r w:rsidR="00EA10D2">
                        <w:rPr>
                          <w:b/>
                          <w:i/>
                          <w:sz w:val="24"/>
                          <w:szCs w:val="24"/>
                          <w:lang w:val="es-ES"/>
                        </w:rPr>
                        <w:t>0</w:t>
                      </w:r>
                      <w:r w:rsidRPr="00E11788">
                        <w:rPr>
                          <w:b/>
                          <w:i/>
                          <w:sz w:val="24"/>
                          <w:szCs w:val="24"/>
                          <w:lang w:val="es-ES"/>
                        </w:rPr>
                        <w:t xml:space="preserve"> de </w:t>
                      </w:r>
                      <w:r w:rsidR="00EA10D2">
                        <w:rPr>
                          <w:b/>
                          <w:i/>
                          <w:sz w:val="24"/>
                          <w:szCs w:val="24"/>
                          <w:lang w:val="es-ES"/>
                        </w:rPr>
                        <w:t>Diciembre</w:t>
                      </w:r>
                      <w:bookmarkStart w:id="2" w:name="_GoBack"/>
                      <w:bookmarkEnd w:id="2"/>
                      <w:r w:rsidRPr="00E11788">
                        <w:rPr>
                          <w:b/>
                          <w:i/>
                          <w:sz w:val="24"/>
                          <w:szCs w:val="24"/>
                          <w:lang w:val="es-ES"/>
                        </w:rPr>
                        <w:t xml:space="preserve"> del 2015</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7"/>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lastRenderedPageBreak/>
        <w:drawing>
          <wp:anchor distT="0" distB="0" distL="114300" distR="114300" simplePos="0" relativeHeight="251677696"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FC78C0">
      <w:pPr>
        <w:pStyle w:val="Prrafodelista"/>
        <w:ind w:left="0"/>
        <w:jc w:val="center"/>
        <w:rPr>
          <w:b/>
          <w:sz w:val="24"/>
          <w:szCs w:val="24"/>
          <w:u w:val="single"/>
          <w:lang w:val="es-HN"/>
        </w:rPr>
      </w:pPr>
      <w:r w:rsidRPr="007479F5">
        <w:rPr>
          <w:sz w:val="24"/>
          <w:szCs w:val="24"/>
          <w:lang w:val="es-HN"/>
        </w:rPr>
        <w:lastRenderedPageBreak/>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t xml:space="preserve">Lote </w:t>
      </w:r>
      <w:r w:rsidR="00EF738F">
        <w:rPr>
          <w:b/>
          <w:sz w:val="24"/>
          <w:szCs w:val="24"/>
          <w:lang w:val="es-HN"/>
        </w:rPr>
        <w:t>1</w:t>
      </w:r>
      <w:r w:rsidRPr="00430984">
        <w:rPr>
          <w:b/>
          <w:sz w:val="24"/>
          <w:szCs w:val="24"/>
          <w:lang w:val="es-HN"/>
        </w:rPr>
        <w:t>: Pupitre Unipersonal</w:t>
      </w:r>
    </w:p>
    <w:p w:rsidR="00F279FE" w:rsidRPr="007F4EE5" w:rsidRDefault="00F279FE" w:rsidP="00FC78C0">
      <w:pPr>
        <w:rPr>
          <w:b/>
          <w:sz w:val="24"/>
          <w:szCs w:val="24"/>
        </w:rPr>
      </w:pPr>
      <w:r w:rsidRPr="00736E31">
        <w:rPr>
          <w:sz w:val="24"/>
          <w:szCs w:val="24"/>
          <w:lang w:val="es-HN"/>
        </w:rPr>
        <w:t xml:space="preserve">       </w:t>
      </w:r>
      <w:r w:rsidR="007F4EE5" w:rsidRPr="007F4EE5">
        <w:rPr>
          <w:sz w:val="24"/>
          <w:szCs w:val="24"/>
        </w:rPr>
        <w:t xml:space="preserve">Sub Lote: </w:t>
      </w:r>
      <w:r w:rsidR="007F4EE5" w:rsidRPr="0063778D">
        <w:rPr>
          <w:sz w:val="24"/>
          <w:szCs w:val="24"/>
        </w:rPr>
        <w:t>XXXX</w:t>
      </w:r>
      <w:r w:rsidRPr="007F4EE5">
        <w:rPr>
          <w:sz w:val="24"/>
          <w:szCs w:val="24"/>
        </w:rPr>
        <w:t xml:space="preserve">                                             Sub Lote: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66432"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67456"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EF738F">
        <w:rPr>
          <w:b/>
          <w:sz w:val="24"/>
          <w:szCs w:val="24"/>
          <w:lang w:val="es-HN"/>
        </w:rPr>
        <w:t>2</w:t>
      </w:r>
      <w:r>
        <w:rPr>
          <w:b/>
          <w:sz w:val="24"/>
          <w:szCs w:val="24"/>
          <w:lang w:val="es-HN"/>
        </w:rPr>
        <w:t xml:space="preserve"> </w:t>
      </w:r>
      <w:r w:rsidR="00F279FE" w:rsidRPr="00430984">
        <w:rPr>
          <w:b/>
          <w:sz w:val="24"/>
          <w:szCs w:val="24"/>
          <w:lang w:val="es-HN"/>
        </w:rPr>
        <w:t xml:space="preserve">: </w:t>
      </w:r>
      <w:r w:rsidR="00F279FE">
        <w:rPr>
          <w:b/>
          <w:sz w:val="24"/>
          <w:szCs w:val="24"/>
          <w:lang w:val="es-HN"/>
        </w:rPr>
        <w:t>Modulo T</w:t>
      </w:r>
      <w:r w:rsidR="00F279FE" w:rsidRPr="00430984">
        <w:rPr>
          <w:b/>
          <w:sz w:val="24"/>
          <w:szCs w:val="24"/>
          <w:lang w:val="es-HN"/>
        </w:rPr>
        <w:t xml:space="preserve">ripersonal </w:t>
      </w:r>
    </w:p>
    <w:p w:rsidR="00F279FE" w:rsidRPr="00430984" w:rsidRDefault="00F279FE" w:rsidP="00FC78C0">
      <w:pPr>
        <w:ind w:left="2124" w:firstLine="708"/>
        <w:rPr>
          <w:b/>
          <w:sz w:val="24"/>
          <w:szCs w:val="24"/>
          <w:lang w:val="es-HN"/>
        </w:rPr>
      </w:pPr>
      <w:r>
        <w:rPr>
          <w:sz w:val="24"/>
          <w:szCs w:val="24"/>
          <w:lang w:val="es-HN"/>
        </w:rPr>
        <w:t xml:space="preserve">     </w:t>
      </w:r>
      <w:r w:rsidRPr="00430984">
        <w:rPr>
          <w:sz w:val="24"/>
          <w:szCs w:val="24"/>
          <w:lang w:val="es-HN"/>
        </w:rPr>
        <w:t xml:space="preserve">Sub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68480"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75648"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901F60" w:rsidRPr="00761347" w:rsidRDefault="00901F60"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27" type="#_x0000_t106" style="position:absolute;margin-left:22.6pt;margin-top:11.55pt;width:356.2pt;height:12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CIJo+XoCAAA1&#10;BQAADgAAAAAAAAAAAAAAAAAuAgAAZHJzL2Uyb0RvYy54bWxQSwECLQAUAAYACAAAACEA9kEjXuEA&#10;AAAJAQAADwAAAAAAAAAAAAAAAADUBAAAZHJzL2Rvd25yZXYueG1sUEsFBgAAAAAEAAQA8wAAAOIF&#10;AAAAAA==&#10;" adj="6300,24300" fillcolor="white [3201]" strokecolor="#f79646 [3209]" strokeweight="2pt">
                <v:textbox>
                  <w:txbxContent>
                    <w:p w:rsidR="00901F60" w:rsidRPr="00761347" w:rsidRDefault="00901F60"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73600"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F62280">
      <w:pPr>
        <w:pStyle w:val="SectionIVHeader"/>
        <w:numPr>
          <w:ilvl w:val="3"/>
          <w:numId w:val="13"/>
        </w:numPr>
        <w:tabs>
          <w:tab w:val="left" w:pos="993"/>
        </w:tabs>
        <w:spacing w:before="0" w:after="0"/>
        <w:ind w:left="567" w:hanging="425"/>
        <w:rPr>
          <w:u w:val="single"/>
          <w:lang w:val="es-ES"/>
        </w:rPr>
      </w:pPr>
      <w:r>
        <w:rPr>
          <w:u w:val="single"/>
          <w:lang w:val="es-ES"/>
        </w:rPr>
        <w:lastRenderedPageBreak/>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76672"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Declaración escrita de que “EL OFERENTE” tiene la capacidad instalada y financiera de suministrar la cantidad de mobiliario ofertado y en tiempo requerido. </w:t>
      </w:r>
    </w:p>
    <w:p w:rsidR="00790DFD"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790DFD" w:rsidRDefault="00790DFD" w:rsidP="00FC78C0">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790DFD" w:rsidRPr="00C32188" w:rsidRDefault="00790DFD" w:rsidP="00FC78C0">
      <w:pPr>
        <w:pStyle w:val="Prrafodelista"/>
        <w:numPr>
          <w:ilvl w:val="0"/>
          <w:numId w:val="29"/>
        </w:numPr>
        <w:autoSpaceDE w:val="0"/>
        <w:autoSpaceDN w:val="0"/>
        <w:adjustRightInd w:val="0"/>
        <w:jc w:val="both"/>
        <w:rPr>
          <w:sz w:val="24"/>
          <w:szCs w:val="24"/>
          <w:lang w:val="es-ES"/>
        </w:rPr>
      </w:pPr>
      <w:r w:rsidRPr="00C32188">
        <w:rPr>
          <w:sz w:val="24"/>
          <w:szCs w:val="24"/>
          <w:lang w:val="es-ES"/>
        </w:rPr>
        <w:t>Constancia de Solvencia de la Dirección Ejecutiva de Ingresos (DEI) vigente en caso de haber presentado que estaba en trámite.</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Fotocopia de la Constancia del PIN SIAFI emitido por la Secretaría de Finanzas.</w:t>
      </w:r>
    </w:p>
    <w:p w:rsidR="00790DFD" w:rsidRPr="00C00F26" w:rsidRDefault="00790DFD"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lastRenderedPageBreak/>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FC78C0" w:rsidP="00FC78C0">
      <w:pPr>
        <w:pStyle w:val="Prrafodelista"/>
        <w:autoSpaceDE w:val="0"/>
        <w:autoSpaceDN w:val="0"/>
        <w:adjustRightInd w:val="0"/>
        <w:ind w:left="1985" w:hanging="913"/>
        <w:jc w:val="both"/>
        <w:rPr>
          <w:b/>
          <w:i/>
          <w:sz w:val="24"/>
          <w:szCs w:val="24"/>
          <w:lang w:val="es-ES"/>
        </w:rPr>
      </w:pPr>
      <w:r w:rsidRPr="00C00F26">
        <w:rPr>
          <w:b/>
          <w:i/>
          <w:sz w:val="24"/>
          <w:szCs w:val="24"/>
          <w:lang w:val="es-ES"/>
        </w:rPr>
        <w:t xml:space="preserve">Nota 1: </w:t>
      </w:r>
      <w:r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72" w:rsidRDefault="00030B72" w:rsidP="00A05185">
      <w:r>
        <w:separator/>
      </w:r>
    </w:p>
  </w:endnote>
  <w:endnote w:type="continuationSeparator" w:id="0">
    <w:p w:rsidR="00030B72" w:rsidRDefault="00030B72"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EndPr/>
    <w:sdtContent>
      <w:sdt>
        <w:sdtPr>
          <w:id w:val="1391469992"/>
          <w:docPartObj>
            <w:docPartGallery w:val="Page Numbers (Bottom of Page)"/>
            <w:docPartUnique/>
          </w:docPartObj>
        </w:sdtPr>
        <w:sdtEndPr/>
        <w:sdtContent>
          <w:p w:rsidR="00901F60" w:rsidRDefault="00901F60" w:rsidP="00FC78C0">
            <w:pPr>
              <w:pStyle w:val="Piedepgina"/>
              <w:jc w:val="center"/>
            </w:pPr>
          </w:p>
          <w:p w:rsidR="00901F60" w:rsidRDefault="00901F60" w:rsidP="00FC78C0">
            <w:pPr>
              <w:pStyle w:val="Piedepgina"/>
              <w:jc w:val="center"/>
            </w:pPr>
          </w:p>
          <w:p w:rsidR="00901F60" w:rsidRPr="00AE20E4" w:rsidRDefault="00901F60" w:rsidP="00FC78C0">
            <w:pPr>
              <w:pStyle w:val="Piedepgina"/>
              <w:jc w:val="center"/>
              <w:rPr>
                <w:rFonts w:ascii="Century Gothic" w:hAnsi="Century Gothic"/>
                <w:sz w:val="18"/>
                <w:szCs w:val="18"/>
                <w:lang w:val="es-HN"/>
              </w:rPr>
            </w:pPr>
            <w:r w:rsidRPr="00AE20E4">
              <w:rPr>
                <w:rFonts w:ascii="Century Gothic" w:hAnsi="Century Gothic"/>
                <w:sz w:val="18"/>
                <w:szCs w:val="18"/>
                <w:lang w:val="es-HN"/>
              </w:rPr>
              <w:t>Teléfonos: (504) 2220-5583, 2222-1225, Fax: (504) 2222-1374, Consultas y Denuncias Gratuitas al 104</w:t>
            </w:r>
          </w:p>
          <w:p w:rsidR="00901F60" w:rsidRPr="00AE20E4" w:rsidRDefault="00901F60" w:rsidP="00FC78C0">
            <w:pPr>
              <w:pStyle w:val="Piedepgina"/>
              <w:jc w:val="center"/>
              <w:rPr>
                <w:lang w:val="es-HN"/>
              </w:rPr>
            </w:pPr>
            <w:r w:rsidRPr="00AE20E4">
              <w:rPr>
                <w:rFonts w:ascii="Century Gothic" w:hAnsi="Century Gothic"/>
                <w:b/>
                <w:lang w:val="es-HN"/>
              </w:rPr>
              <w:t>“Juntos estamos logrando la transformación del sistema educativo nacional”</w:t>
            </w:r>
          </w:p>
        </w:sdtContent>
      </w:sdt>
      <w:p w:rsidR="00901F60" w:rsidRDefault="00030B72" w:rsidP="00FC78C0">
        <w:pPr>
          <w:pStyle w:val="Piedepgina"/>
          <w:jc w:val="right"/>
        </w:pPr>
      </w:p>
    </w:sdtContent>
  </w:sdt>
  <w:p w:rsidR="00901F60" w:rsidRDefault="00901F60" w:rsidP="00FC78C0">
    <w:pPr>
      <w:pStyle w:val="Piedepgina"/>
      <w:jc w:val="right"/>
    </w:pPr>
    <w:r>
      <w:t xml:space="preserve"> </w:t>
    </w:r>
    <w:sdt>
      <w:sdtPr>
        <w:id w:val="-7910373"/>
        <w:docPartObj>
          <w:docPartGallery w:val="Page Numbers (Bottom of Page)"/>
          <w:docPartUnique/>
        </w:docPartObj>
      </w:sdtPr>
      <w:sdtEndPr/>
      <w:sdtContent>
        <w:r>
          <w:fldChar w:fldCharType="begin"/>
        </w:r>
        <w:r>
          <w:instrText>PAGE   \* MERGEFORMAT</w:instrText>
        </w:r>
        <w:r>
          <w:fldChar w:fldCharType="separate"/>
        </w:r>
        <w:r w:rsidR="00C2771F" w:rsidRPr="00C2771F">
          <w:rPr>
            <w:noProof/>
            <w:lang w:val="es-ES"/>
          </w:rPr>
          <w:t>14</w:t>
        </w:r>
        <w:r>
          <w:fldChar w:fldCharType="end"/>
        </w:r>
      </w:sdtContent>
    </w:sdt>
  </w:p>
  <w:p w:rsidR="00901F60" w:rsidRDefault="00901F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EndPr/>
    <w:sdtContent>
      <w:p w:rsidR="00901F60" w:rsidRDefault="00901F60">
        <w:pPr>
          <w:pStyle w:val="Piedepgina"/>
          <w:jc w:val="right"/>
        </w:pPr>
        <w:r>
          <w:fldChar w:fldCharType="begin"/>
        </w:r>
        <w:r>
          <w:instrText>PAGE   \* MERGEFORMAT</w:instrText>
        </w:r>
        <w:r>
          <w:fldChar w:fldCharType="separate"/>
        </w:r>
        <w:r w:rsidR="00C2771F" w:rsidRPr="00C2771F">
          <w:rPr>
            <w:noProof/>
            <w:lang w:val="es-ES"/>
          </w:rPr>
          <w:t>0</w:t>
        </w:r>
        <w:r>
          <w:fldChar w:fldCharType="end"/>
        </w:r>
      </w:p>
    </w:sdtContent>
  </w:sdt>
  <w:p w:rsidR="00901F60" w:rsidRDefault="00901F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72" w:rsidRDefault="00030B72" w:rsidP="00A05185">
      <w:r>
        <w:separator/>
      </w:r>
    </w:p>
  </w:footnote>
  <w:footnote w:type="continuationSeparator" w:id="0">
    <w:p w:rsidR="00030B72" w:rsidRDefault="00030B72"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60" w:rsidRDefault="00901F60">
    <w:pPr>
      <w:pStyle w:val="Encabezado"/>
    </w:pPr>
  </w:p>
  <w:p w:rsidR="00901F60" w:rsidRDefault="00901F60">
    <w:pPr>
      <w:pStyle w:val="Encabezado"/>
    </w:pPr>
  </w:p>
  <w:p w:rsidR="00901F60" w:rsidRDefault="00901F60">
    <w:pPr>
      <w:pStyle w:val="Encabezado"/>
    </w:pPr>
  </w:p>
  <w:p w:rsidR="00901F60" w:rsidRDefault="00901F60">
    <w:pPr>
      <w:pStyle w:val="Encabezado"/>
    </w:pPr>
  </w:p>
  <w:p w:rsidR="00901F60" w:rsidRDefault="00901F60">
    <w:pPr>
      <w:pStyle w:val="Encabezado"/>
    </w:pPr>
  </w:p>
  <w:p w:rsidR="00901F60" w:rsidRDefault="00901F60">
    <w:pPr>
      <w:pStyle w:val="Encabezado"/>
    </w:pPr>
  </w:p>
  <w:p w:rsidR="00901F60" w:rsidRDefault="00901F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tentative="1">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3">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5">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7">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1"/>
  </w:num>
  <w:num w:numId="4">
    <w:abstractNumId w:val="13"/>
  </w:num>
  <w:num w:numId="5">
    <w:abstractNumId w:val="27"/>
  </w:num>
  <w:num w:numId="6">
    <w:abstractNumId w:val="28"/>
  </w:num>
  <w:num w:numId="7">
    <w:abstractNumId w:val="14"/>
  </w:num>
  <w:num w:numId="8">
    <w:abstractNumId w:val="16"/>
  </w:num>
  <w:num w:numId="9">
    <w:abstractNumId w:val="25"/>
  </w:num>
  <w:num w:numId="10">
    <w:abstractNumId w:val="0"/>
  </w:num>
  <w:num w:numId="11">
    <w:abstractNumId w:val="21"/>
  </w:num>
  <w:num w:numId="12">
    <w:abstractNumId w:val="15"/>
  </w:num>
  <w:num w:numId="13">
    <w:abstractNumId w:val="9"/>
  </w:num>
  <w:num w:numId="14">
    <w:abstractNumId w:val="24"/>
  </w:num>
  <w:num w:numId="15">
    <w:abstractNumId w:val="10"/>
  </w:num>
  <w:num w:numId="16">
    <w:abstractNumId w:val="22"/>
  </w:num>
  <w:num w:numId="17">
    <w:abstractNumId w:val="26"/>
  </w:num>
  <w:num w:numId="18">
    <w:abstractNumId w:val="7"/>
  </w:num>
  <w:num w:numId="19">
    <w:abstractNumId w:val="19"/>
  </w:num>
  <w:num w:numId="20">
    <w:abstractNumId w:val="18"/>
  </w:num>
  <w:num w:numId="21">
    <w:abstractNumId w:val="23"/>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30B72"/>
    <w:rsid w:val="00063E87"/>
    <w:rsid w:val="00073EA1"/>
    <w:rsid w:val="000A6FA5"/>
    <w:rsid w:val="000B1C51"/>
    <w:rsid w:val="000D006F"/>
    <w:rsid w:val="000E25EA"/>
    <w:rsid w:val="000E2AFA"/>
    <w:rsid w:val="0010034E"/>
    <w:rsid w:val="00114BEE"/>
    <w:rsid w:val="00122712"/>
    <w:rsid w:val="001255EB"/>
    <w:rsid w:val="00125D03"/>
    <w:rsid w:val="001333C0"/>
    <w:rsid w:val="001340CC"/>
    <w:rsid w:val="00153A20"/>
    <w:rsid w:val="0017288A"/>
    <w:rsid w:val="00187CE6"/>
    <w:rsid w:val="001A0956"/>
    <w:rsid w:val="001A4DD0"/>
    <w:rsid w:val="001C1474"/>
    <w:rsid w:val="001C649D"/>
    <w:rsid w:val="001E47A8"/>
    <w:rsid w:val="002007B3"/>
    <w:rsid w:val="0020328A"/>
    <w:rsid w:val="002423DD"/>
    <w:rsid w:val="00254F86"/>
    <w:rsid w:val="00262711"/>
    <w:rsid w:val="00262AB3"/>
    <w:rsid w:val="00263664"/>
    <w:rsid w:val="00264C9D"/>
    <w:rsid w:val="00265B83"/>
    <w:rsid w:val="00271B70"/>
    <w:rsid w:val="00280DCF"/>
    <w:rsid w:val="0028280E"/>
    <w:rsid w:val="0029601B"/>
    <w:rsid w:val="002A3C8C"/>
    <w:rsid w:val="002B4730"/>
    <w:rsid w:val="002B5449"/>
    <w:rsid w:val="002C1493"/>
    <w:rsid w:val="002C3C7A"/>
    <w:rsid w:val="002F1126"/>
    <w:rsid w:val="00307F15"/>
    <w:rsid w:val="003754DC"/>
    <w:rsid w:val="00381621"/>
    <w:rsid w:val="003879CE"/>
    <w:rsid w:val="003A21ED"/>
    <w:rsid w:val="003A360B"/>
    <w:rsid w:val="003B45A8"/>
    <w:rsid w:val="003E0FDF"/>
    <w:rsid w:val="003E1F76"/>
    <w:rsid w:val="00400274"/>
    <w:rsid w:val="004106BE"/>
    <w:rsid w:val="00430984"/>
    <w:rsid w:val="004319E2"/>
    <w:rsid w:val="00445585"/>
    <w:rsid w:val="00487738"/>
    <w:rsid w:val="004934FA"/>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56807"/>
    <w:rsid w:val="0067481B"/>
    <w:rsid w:val="006954D2"/>
    <w:rsid w:val="006A2819"/>
    <w:rsid w:val="006A6D70"/>
    <w:rsid w:val="006B2948"/>
    <w:rsid w:val="006C1844"/>
    <w:rsid w:val="006D55F5"/>
    <w:rsid w:val="006D5611"/>
    <w:rsid w:val="006D7250"/>
    <w:rsid w:val="006F3ACD"/>
    <w:rsid w:val="00701397"/>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B5308"/>
    <w:rsid w:val="007C0856"/>
    <w:rsid w:val="007F4EE5"/>
    <w:rsid w:val="00804E67"/>
    <w:rsid w:val="00814CD1"/>
    <w:rsid w:val="00815ED2"/>
    <w:rsid w:val="00817CA3"/>
    <w:rsid w:val="00841C75"/>
    <w:rsid w:val="008424B1"/>
    <w:rsid w:val="008546F9"/>
    <w:rsid w:val="00862190"/>
    <w:rsid w:val="00866D3A"/>
    <w:rsid w:val="00881D62"/>
    <w:rsid w:val="00885F70"/>
    <w:rsid w:val="008A1437"/>
    <w:rsid w:val="008A4AD7"/>
    <w:rsid w:val="008B0F4D"/>
    <w:rsid w:val="008D1779"/>
    <w:rsid w:val="008D7A81"/>
    <w:rsid w:val="008F1AE8"/>
    <w:rsid w:val="00901F60"/>
    <w:rsid w:val="009179B2"/>
    <w:rsid w:val="00971BDE"/>
    <w:rsid w:val="009A0E97"/>
    <w:rsid w:val="009A12EF"/>
    <w:rsid w:val="009A3C48"/>
    <w:rsid w:val="009B4F1E"/>
    <w:rsid w:val="009F5C57"/>
    <w:rsid w:val="00A031BE"/>
    <w:rsid w:val="00A05185"/>
    <w:rsid w:val="00A21D00"/>
    <w:rsid w:val="00A41454"/>
    <w:rsid w:val="00A45FB4"/>
    <w:rsid w:val="00A56B7D"/>
    <w:rsid w:val="00A80781"/>
    <w:rsid w:val="00A875B3"/>
    <w:rsid w:val="00AA32F9"/>
    <w:rsid w:val="00AB7954"/>
    <w:rsid w:val="00AC0591"/>
    <w:rsid w:val="00AC54DF"/>
    <w:rsid w:val="00AC72FD"/>
    <w:rsid w:val="00AD441D"/>
    <w:rsid w:val="00AE3CDC"/>
    <w:rsid w:val="00AF3CCC"/>
    <w:rsid w:val="00B01154"/>
    <w:rsid w:val="00B02061"/>
    <w:rsid w:val="00B16510"/>
    <w:rsid w:val="00B464C9"/>
    <w:rsid w:val="00B5627F"/>
    <w:rsid w:val="00B659D3"/>
    <w:rsid w:val="00B8438A"/>
    <w:rsid w:val="00BA3D19"/>
    <w:rsid w:val="00BB4963"/>
    <w:rsid w:val="00BC3D08"/>
    <w:rsid w:val="00BD0923"/>
    <w:rsid w:val="00BD380A"/>
    <w:rsid w:val="00BD4313"/>
    <w:rsid w:val="00BD6205"/>
    <w:rsid w:val="00BE34CF"/>
    <w:rsid w:val="00BF71EA"/>
    <w:rsid w:val="00C12E74"/>
    <w:rsid w:val="00C27550"/>
    <w:rsid w:val="00C2771F"/>
    <w:rsid w:val="00C349AB"/>
    <w:rsid w:val="00C629A0"/>
    <w:rsid w:val="00C82A0F"/>
    <w:rsid w:val="00C86539"/>
    <w:rsid w:val="00CA0EE6"/>
    <w:rsid w:val="00CB001B"/>
    <w:rsid w:val="00CB30BC"/>
    <w:rsid w:val="00CC3EC4"/>
    <w:rsid w:val="00CC64F2"/>
    <w:rsid w:val="00CD0614"/>
    <w:rsid w:val="00CD32AF"/>
    <w:rsid w:val="00CD4DD4"/>
    <w:rsid w:val="00CD5C49"/>
    <w:rsid w:val="00CE2D8E"/>
    <w:rsid w:val="00CF2329"/>
    <w:rsid w:val="00D12B66"/>
    <w:rsid w:val="00D15C47"/>
    <w:rsid w:val="00D240AA"/>
    <w:rsid w:val="00D35768"/>
    <w:rsid w:val="00D40017"/>
    <w:rsid w:val="00D56495"/>
    <w:rsid w:val="00D629A4"/>
    <w:rsid w:val="00D86605"/>
    <w:rsid w:val="00DB162F"/>
    <w:rsid w:val="00DB2679"/>
    <w:rsid w:val="00DB4C4C"/>
    <w:rsid w:val="00DC084B"/>
    <w:rsid w:val="00DE1D8D"/>
    <w:rsid w:val="00E11788"/>
    <w:rsid w:val="00E256A6"/>
    <w:rsid w:val="00E663D9"/>
    <w:rsid w:val="00E66985"/>
    <w:rsid w:val="00E87FD0"/>
    <w:rsid w:val="00EA10D2"/>
    <w:rsid w:val="00EA65A3"/>
    <w:rsid w:val="00EA782D"/>
    <w:rsid w:val="00EB3BAF"/>
    <w:rsid w:val="00EC18D4"/>
    <w:rsid w:val="00EC47F2"/>
    <w:rsid w:val="00EE2EB9"/>
    <w:rsid w:val="00EF738F"/>
    <w:rsid w:val="00F200E2"/>
    <w:rsid w:val="00F279FE"/>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59"/>
    <w:rsid w:val="008B0F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Normal"/>
    <w:rsid w:val="00790DFD"/>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mailto:adquisiciones.seduc@yahoo.com" TargetMode="Externa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A8F2AB49-3256-46F8-9C6F-52DD17AEBE35}" type="presOf" srcId="{DD737CB5-41A5-43BF-8863-77F489079858}" destId="{F51AC890-061C-423C-A459-D399E3BDD435}" srcOrd="0" destOrd="0" presId="urn:microsoft.com/office/officeart/2005/8/layout/process4"/>
    <dgm:cxn modelId="{F88B8F03-8D2B-46BC-9C7B-9A8B5F17DC50}" srcId="{E48C14D0-52B4-4E43-8BED-1E6D704B22C6}" destId="{8D654877-A0EF-4EB9-820C-953DC556792D}" srcOrd="1" destOrd="0" parTransId="{6F485682-AA29-42AA-AE60-42082312CA74}" sibTransId="{CCEB20B8-2620-4C18-9793-9676DEE74906}"/>
    <dgm:cxn modelId="{C11A1F70-6DD8-4C2C-8778-0C83A94C1A6E}" srcId="{E48C14D0-52B4-4E43-8BED-1E6D704B22C6}" destId="{464C2A87-ED4A-4D53-8FA0-3E030A910A4E}" srcOrd="5" destOrd="0" parTransId="{05FE1C4B-4F60-45D0-9870-8CB419038BAD}" sibTransId="{37B36540-C44A-4694-ABDF-0194D78AB087}"/>
    <dgm:cxn modelId="{4210B0D2-62D4-4617-9089-CE4A446CE89E}" srcId="{E48C14D0-52B4-4E43-8BED-1E6D704B22C6}" destId="{439EC10B-DD02-400E-9043-045D24A71CAB}" srcOrd="4" destOrd="0" parTransId="{05129146-DB92-435D-A286-6356B0FA26A6}" sibTransId="{7F08ACEA-E891-4D31-8050-746EFAFC56D6}"/>
    <dgm:cxn modelId="{63B8A338-17F9-450D-8C94-9987F1B5657C}" srcId="{E48C14D0-52B4-4E43-8BED-1E6D704B22C6}" destId="{14F580D3-33FD-4B4A-850C-7190F3492E8E}" srcOrd="8" destOrd="0" parTransId="{F1BFF720-4371-4CED-8B01-C7415A200DEA}" sibTransId="{614393A6-64A7-4F02-97E0-A1A283C4BEAF}"/>
    <dgm:cxn modelId="{DAA90EF7-0FC9-4658-9F61-6CD34D9DE0E6}" type="presOf" srcId="{F2EFF3F8-94F4-45F1-8BA7-E5A9B6641857}" destId="{431D42C6-5F3E-4E8A-9C4D-467E4AC652AC}" srcOrd="0" destOrd="0" presId="urn:microsoft.com/office/officeart/2005/8/layout/process4"/>
    <dgm:cxn modelId="{53B88F93-3086-43BE-9E18-A8AF3C53E12E}" type="presOf" srcId="{402A46DE-7E69-4647-9E17-0E826C149260}" destId="{AD77B7B8-2CD2-4F2A-9D64-44814F3F4D38}" srcOrd="0" destOrd="0" presId="urn:microsoft.com/office/officeart/2005/8/layout/process4"/>
    <dgm:cxn modelId="{D4CC4C68-523E-4EC2-BCB5-E615427180D2}" type="presOf" srcId="{008E4A24-EEFE-4F83-9507-0C914404A556}" destId="{F1CF9917-B20D-488D-918A-D9E60659DFFF}" srcOrd="0" destOrd="0" presId="urn:microsoft.com/office/officeart/2005/8/layout/process4"/>
    <dgm:cxn modelId="{6D58A194-F50D-4262-81FE-E94319FEBFAC}" type="presOf" srcId="{14F580D3-33FD-4B4A-850C-7190F3492E8E}" destId="{32F98646-88F8-4CD3-8BE5-190784B9337A}" srcOrd="0" destOrd="0" presId="urn:microsoft.com/office/officeart/2005/8/layout/process4"/>
    <dgm:cxn modelId="{0C96D184-2F30-4614-B677-A8EAADF16D9E}" type="presOf" srcId="{464C2A87-ED4A-4D53-8FA0-3E030A910A4E}" destId="{3BA120D6-E792-40DB-96EC-6E3F36F78B22}"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C451CDD4-9BBF-4FC9-AC6B-588772783874}" type="presOf" srcId="{BE185B57-2D08-4E39-B9F3-7DA87516A094}" destId="{70D8CC9E-E3DA-4550-9C00-E410D9C788A3}" srcOrd="0" destOrd="0" presId="urn:microsoft.com/office/officeart/2005/8/layout/process4"/>
    <dgm:cxn modelId="{42DA363E-3E6F-488C-A082-EF5FA34CE994}" srcId="{E48C14D0-52B4-4E43-8BED-1E6D704B22C6}" destId="{F2EFF3F8-94F4-45F1-8BA7-E5A9B6641857}" srcOrd="3" destOrd="0" parTransId="{83CD5F67-886F-4209-96A2-E406317C64C6}" sibTransId="{372CB186-BBDB-47DB-AAD0-65A394A8F25B}"/>
    <dgm:cxn modelId="{D5B12393-7816-4013-AD70-AA13D3386729}" srcId="{E48C14D0-52B4-4E43-8BED-1E6D704B22C6}" destId="{402A46DE-7E69-4647-9E17-0E826C149260}" srcOrd="2" destOrd="0" parTransId="{069A902F-7E1B-4BD1-A4B1-91577154FBC2}" sibTransId="{4CD240E6-7517-40B3-944A-3E97A5E27FF6}"/>
    <dgm:cxn modelId="{EAACBB07-BDC6-491A-977C-4CC0C99F27D2}" type="presOf" srcId="{8D654877-A0EF-4EB9-820C-953DC556792D}" destId="{C04D1FC1-6BA7-4396-9606-045B1C2C8D98}" srcOrd="0" destOrd="0" presId="urn:microsoft.com/office/officeart/2005/8/layout/process4"/>
    <dgm:cxn modelId="{5259D6F5-444C-4B4B-AE24-C226F9DE1CF3}" type="presOf" srcId="{439EC10B-DD02-400E-9043-045D24A71CAB}" destId="{D2380D13-6CCD-41FC-B8A0-9E157A995292}" srcOrd="0" destOrd="0" presId="urn:microsoft.com/office/officeart/2005/8/layout/process4"/>
    <dgm:cxn modelId="{0F65904C-5C28-4006-9419-E12D03042B4F}" srcId="{E48C14D0-52B4-4E43-8BED-1E6D704B22C6}" destId="{008E4A24-EEFE-4F83-9507-0C914404A556}" srcOrd="6" destOrd="0" parTransId="{6717692D-C852-4E57-804E-E39101110742}" sibTransId="{A8B5832A-A99C-4E00-8488-D4381262EEEC}"/>
    <dgm:cxn modelId="{F757AB3B-9B7C-4260-9A2C-3FF30B50C2AB}" srcId="{E48C14D0-52B4-4E43-8BED-1E6D704B22C6}" destId="{DD737CB5-41A5-43BF-8863-77F489079858}" srcOrd="7" destOrd="0" parTransId="{E7D7A3E3-0465-40A8-A64E-D498109EC001}" sibTransId="{1047B0EC-FF87-489A-90D9-E5A674B8C07A}"/>
    <dgm:cxn modelId="{3907622F-021C-43EA-8D64-48CA86AABEF5}" type="presOf" srcId="{E48C14D0-52B4-4E43-8BED-1E6D704B22C6}" destId="{36EC0D72-4279-4A11-A70F-872973AFFE22}" srcOrd="0" destOrd="0" presId="urn:microsoft.com/office/officeart/2005/8/layout/process4"/>
    <dgm:cxn modelId="{0EF1478E-2279-4F5F-AC17-961C2D236388}" type="presParOf" srcId="{36EC0D72-4279-4A11-A70F-872973AFFE22}" destId="{5CB4113B-DC61-411F-A123-3CF715A83F8D}" srcOrd="0" destOrd="0" presId="urn:microsoft.com/office/officeart/2005/8/layout/process4"/>
    <dgm:cxn modelId="{989BFD7B-91A2-4236-B610-1B3566A13F90}" type="presParOf" srcId="{5CB4113B-DC61-411F-A123-3CF715A83F8D}" destId="{32F98646-88F8-4CD3-8BE5-190784B9337A}" srcOrd="0" destOrd="0" presId="urn:microsoft.com/office/officeart/2005/8/layout/process4"/>
    <dgm:cxn modelId="{E79F782B-DD52-42BC-8C25-62124CE011B5}" type="presParOf" srcId="{36EC0D72-4279-4A11-A70F-872973AFFE22}" destId="{4BDC449B-0D92-4216-8ECF-36A7C614BCB4}" srcOrd="1" destOrd="0" presId="urn:microsoft.com/office/officeart/2005/8/layout/process4"/>
    <dgm:cxn modelId="{F77B540C-8E02-4A21-8F67-8C2D1F304270}" type="presParOf" srcId="{36EC0D72-4279-4A11-A70F-872973AFFE22}" destId="{E0346E52-62E2-4444-B0E3-0497C9969460}" srcOrd="2" destOrd="0" presId="urn:microsoft.com/office/officeart/2005/8/layout/process4"/>
    <dgm:cxn modelId="{27E096C6-822B-4F4F-9038-4A0E5156BCEC}" type="presParOf" srcId="{E0346E52-62E2-4444-B0E3-0497C9969460}" destId="{F51AC890-061C-423C-A459-D399E3BDD435}" srcOrd="0" destOrd="0" presId="urn:microsoft.com/office/officeart/2005/8/layout/process4"/>
    <dgm:cxn modelId="{201BDDD7-4E3B-4A86-BE0D-B728D55526A2}" type="presParOf" srcId="{36EC0D72-4279-4A11-A70F-872973AFFE22}" destId="{7076895C-9FCC-4F3C-BCAE-B8737AB39647}" srcOrd="3" destOrd="0" presId="urn:microsoft.com/office/officeart/2005/8/layout/process4"/>
    <dgm:cxn modelId="{C6EB0EC1-12D3-47F0-A08A-736E41CF5129}" type="presParOf" srcId="{36EC0D72-4279-4A11-A70F-872973AFFE22}" destId="{CEE175D2-BCA5-4C90-A627-152B91B85176}" srcOrd="4" destOrd="0" presId="urn:microsoft.com/office/officeart/2005/8/layout/process4"/>
    <dgm:cxn modelId="{2F9F1D50-C78C-4DE8-9C69-6075265A862B}" type="presParOf" srcId="{CEE175D2-BCA5-4C90-A627-152B91B85176}" destId="{F1CF9917-B20D-488D-918A-D9E60659DFFF}" srcOrd="0" destOrd="0" presId="urn:microsoft.com/office/officeart/2005/8/layout/process4"/>
    <dgm:cxn modelId="{8BD4714D-F6BA-401D-9933-F8A014AE3753}" type="presParOf" srcId="{36EC0D72-4279-4A11-A70F-872973AFFE22}" destId="{F1EF0721-B7CA-45F2-A704-EADB22792D78}" srcOrd="5" destOrd="0" presId="urn:microsoft.com/office/officeart/2005/8/layout/process4"/>
    <dgm:cxn modelId="{BD6DF808-170E-4E2D-AA63-7CE338A252C0}" type="presParOf" srcId="{36EC0D72-4279-4A11-A70F-872973AFFE22}" destId="{9224227E-840F-4B6F-8941-24BDD5C15C9E}" srcOrd="6" destOrd="0" presId="urn:microsoft.com/office/officeart/2005/8/layout/process4"/>
    <dgm:cxn modelId="{FD5554B9-02B7-4528-9638-ED8ABFD737F8}" type="presParOf" srcId="{9224227E-840F-4B6F-8941-24BDD5C15C9E}" destId="{3BA120D6-E792-40DB-96EC-6E3F36F78B22}" srcOrd="0" destOrd="0" presId="urn:microsoft.com/office/officeart/2005/8/layout/process4"/>
    <dgm:cxn modelId="{A5A3A2D6-5E69-469D-89B3-54606D7BB025}" type="presParOf" srcId="{36EC0D72-4279-4A11-A70F-872973AFFE22}" destId="{2748B565-BD21-454F-86DE-B4FA4E97E968}" srcOrd="7" destOrd="0" presId="urn:microsoft.com/office/officeart/2005/8/layout/process4"/>
    <dgm:cxn modelId="{1084FD46-A247-43CB-AF25-275205EB24A8}" type="presParOf" srcId="{36EC0D72-4279-4A11-A70F-872973AFFE22}" destId="{CCD644D9-F772-4B48-AC5B-D303F663B798}" srcOrd="8" destOrd="0" presId="urn:microsoft.com/office/officeart/2005/8/layout/process4"/>
    <dgm:cxn modelId="{E892B6D0-39FD-4170-BEFB-679FA1658D53}" type="presParOf" srcId="{CCD644D9-F772-4B48-AC5B-D303F663B798}" destId="{D2380D13-6CCD-41FC-B8A0-9E157A995292}" srcOrd="0" destOrd="0" presId="urn:microsoft.com/office/officeart/2005/8/layout/process4"/>
    <dgm:cxn modelId="{1D15F742-1693-4F5B-9A31-803149C059A4}" type="presParOf" srcId="{36EC0D72-4279-4A11-A70F-872973AFFE22}" destId="{DA64CAE4-6201-4706-907D-A079AE6D1555}" srcOrd="9" destOrd="0" presId="urn:microsoft.com/office/officeart/2005/8/layout/process4"/>
    <dgm:cxn modelId="{A0F57628-35A8-4F26-9D5F-B893F1C4E704}" type="presParOf" srcId="{36EC0D72-4279-4A11-A70F-872973AFFE22}" destId="{A9FA8332-5942-4DB3-96E4-715A4EACE1F9}" srcOrd="10" destOrd="0" presId="urn:microsoft.com/office/officeart/2005/8/layout/process4"/>
    <dgm:cxn modelId="{2095BAE3-3B0D-4084-A5E9-FA18CB027361}" type="presParOf" srcId="{A9FA8332-5942-4DB3-96E4-715A4EACE1F9}" destId="{431D42C6-5F3E-4E8A-9C4D-467E4AC652AC}" srcOrd="0" destOrd="0" presId="urn:microsoft.com/office/officeart/2005/8/layout/process4"/>
    <dgm:cxn modelId="{ED6EFCEA-7C3C-43E9-A102-B7BD9F0735B0}" type="presParOf" srcId="{36EC0D72-4279-4A11-A70F-872973AFFE22}" destId="{7931ACE9-8E81-40F5-B7CF-F3B3C1FD5C2C}" srcOrd="11" destOrd="0" presId="urn:microsoft.com/office/officeart/2005/8/layout/process4"/>
    <dgm:cxn modelId="{BAC489C6-D7AB-430D-BAB9-B0E5EC5D9FFB}" type="presParOf" srcId="{36EC0D72-4279-4A11-A70F-872973AFFE22}" destId="{808927C4-BE0D-4F14-AE71-9D7248DE54E2}" srcOrd="12" destOrd="0" presId="urn:microsoft.com/office/officeart/2005/8/layout/process4"/>
    <dgm:cxn modelId="{3B8DA4E4-896E-42AB-A069-25D67349C7E5}" type="presParOf" srcId="{808927C4-BE0D-4F14-AE71-9D7248DE54E2}" destId="{AD77B7B8-2CD2-4F2A-9D64-44814F3F4D38}" srcOrd="0" destOrd="0" presId="urn:microsoft.com/office/officeart/2005/8/layout/process4"/>
    <dgm:cxn modelId="{0360CA57-567C-4FE3-8055-4B066B4A3024}" type="presParOf" srcId="{36EC0D72-4279-4A11-A70F-872973AFFE22}" destId="{7AC5A6D6-BD1D-49E2-8CFF-98AEF2BF6B0C}" srcOrd="13" destOrd="0" presId="urn:microsoft.com/office/officeart/2005/8/layout/process4"/>
    <dgm:cxn modelId="{303869ED-8BAF-49E9-A979-AFE0F96BAFE8}" type="presParOf" srcId="{36EC0D72-4279-4A11-A70F-872973AFFE22}" destId="{5591D39C-B45C-400F-955D-7B6E60CFB91C}" srcOrd="14" destOrd="0" presId="urn:microsoft.com/office/officeart/2005/8/layout/process4"/>
    <dgm:cxn modelId="{A582F4D4-2B99-4CB9-93B1-B641E276613E}" type="presParOf" srcId="{5591D39C-B45C-400F-955D-7B6E60CFB91C}" destId="{C04D1FC1-6BA7-4396-9606-045B1C2C8D98}" srcOrd="0" destOrd="0" presId="urn:microsoft.com/office/officeart/2005/8/layout/process4"/>
    <dgm:cxn modelId="{F3CC40D5-1C90-4CB5-9F58-75B7573B9D78}" type="presParOf" srcId="{36EC0D72-4279-4A11-A70F-872973AFFE22}" destId="{34D78C15-008B-40FF-BE88-973D8349B3D6}" srcOrd="15" destOrd="0" presId="urn:microsoft.com/office/officeart/2005/8/layout/process4"/>
    <dgm:cxn modelId="{5CD117D8-A017-4124-B551-E499A715336D}" type="presParOf" srcId="{36EC0D72-4279-4A11-A70F-872973AFFE22}" destId="{2BFE43DF-7FE3-4B18-8941-31D964E592A7}" srcOrd="16" destOrd="0" presId="urn:microsoft.com/office/officeart/2005/8/layout/process4"/>
    <dgm:cxn modelId="{9D18D22D-7B5C-45E6-84A1-4CC54CEBEF80}"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F7BF8-7DEE-41EA-BD5B-868D961D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6447</Words>
  <Characters>35462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Karla Lucila Fúnez Aguilar</cp:lastModifiedBy>
  <cp:revision>2</cp:revision>
  <cp:lastPrinted>2015-06-29T22:40:00Z</cp:lastPrinted>
  <dcterms:created xsi:type="dcterms:W3CDTF">2015-11-27T21:52:00Z</dcterms:created>
  <dcterms:modified xsi:type="dcterms:W3CDTF">2015-11-27T21:52:00Z</dcterms:modified>
</cp:coreProperties>
</file>