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24C6" w14:textId="77777777" w:rsidR="00FC59D9" w:rsidRDefault="00000000">
      <w:pPr>
        <w:spacing w:after="36" w:line="240" w:lineRule="auto"/>
        <w:ind w:left="0" w:firstLine="0"/>
        <w:rPr>
          <w:rFonts w:ascii="Times New Roman" w:hAnsi="Times New Roman" w:cs="Times New Roman"/>
          <w:szCs w:val="24"/>
        </w:rPr>
      </w:pPr>
      <w:r>
        <w:rPr>
          <w:rFonts w:ascii="Times New Roman" w:hAnsi="Times New Roman" w:cs="Times New Roman"/>
          <w:b/>
          <w:szCs w:val="24"/>
        </w:rPr>
        <w:t>SECRETARÍA DE EDUCACIÓN</w:t>
      </w:r>
    </w:p>
    <w:p w14:paraId="62417C8B" w14:textId="77777777" w:rsidR="00FC59D9" w:rsidRDefault="00000000">
      <w:pPr>
        <w:spacing w:after="36" w:line="240" w:lineRule="auto"/>
        <w:ind w:left="10" w:right="-15"/>
        <w:rPr>
          <w:rFonts w:ascii="Times New Roman" w:hAnsi="Times New Roman" w:cs="Times New Roman"/>
          <w:szCs w:val="24"/>
        </w:rPr>
      </w:pPr>
      <w:r>
        <w:rPr>
          <w:rFonts w:ascii="Times New Roman" w:hAnsi="Times New Roman" w:cs="Times New Roman"/>
          <w:b/>
          <w:szCs w:val="24"/>
        </w:rPr>
        <w:t xml:space="preserve">Dirección de Construcciones Escolares y Bienes Inmuebles (DIGECEBI) </w:t>
      </w:r>
    </w:p>
    <w:p w14:paraId="0553DEAE" w14:textId="77777777" w:rsidR="00FC59D9" w:rsidRDefault="00000000">
      <w:pPr>
        <w:spacing w:after="39" w:line="240" w:lineRule="auto"/>
        <w:ind w:left="0" w:firstLine="0"/>
        <w:rPr>
          <w:rFonts w:ascii="Times New Roman" w:hAnsi="Times New Roman" w:cs="Times New Roman"/>
          <w:szCs w:val="24"/>
        </w:rPr>
      </w:pPr>
      <w:r>
        <w:rPr>
          <w:rFonts w:ascii="Times New Roman" w:hAnsi="Times New Roman" w:cs="Times New Roman"/>
          <w:b/>
          <w:szCs w:val="24"/>
        </w:rPr>
        <w:t xml:space="preserve"> </w:t>
      </w:r>
    </w:p>
    <w:p w14:paraId="7D926830" w14:textId="77777777" w:rsidR="00FC59D9" w:rsidRDefault="00000000">
      <w:pPr>
        <w:pStyle w:val="Textoindependiente"/>
        <w:spacing w:before="241"/>
        <w:ind w:left="0"/>
        <w:rPr>
          <w:b/>
          <w:spacing w:val="-2"/>
          <w:lang w:val="es-HN"/>
        </w:rPr>
      </w:pPr>
      <w:r>
        <w:rPr>
          <w:b/>
        </w:rPr>
        <w:t>¨</w:t>
      </w:r>
      <w:r>
        <w:rPr>
          <w:b/>
          <w:spacing w:val="-2"/>
          <w:lang w:val="es-HN"/>
        </w:rPr>
        <w:t>PROGRAMA DE RECONSTRUCCIÓN, AMPLIACIÓN Y REHABILITACIÓN DE INFRAESTRUCTURA EDUCATIVA E IMPLEMENTACIÓN DE HUERTOS ESCOLARES PRODUCTIVOS EN CENTROS EDUCATIVOS DE HONDURAS, FASE I.</w:t>
      </w:r>
      <w:r>
        <w:rPr>
          <w:b/>
        </w:rPr>
        <w:t xml:space="preserve">¨ </w:t>
      </w:r>
    </w:p>
    <w:p w14:paraId="74B3F55E" w14:textId="77777777" w:rsidR="00FC59D9" w:rsidRDefault="00000000">
      <w:pPr>
        <w:spacing w:after="36" w:line="240" w:lineRule="auto"/>
        <w:ind w:left="106" w:firstLine="0"/>
        <w:rPr>
          <w:rFonts w:ascii="Times New Roman" w:hAnsi="Times New Roman" w:cs="Times New Roman"/>
          <w:szCs w:val="24"/>
        </w:rPr>
      </w:pPr>
      <w:r>
        <w:rPr>
          <w:rFonts w:ascii="Times New Roman" w:hAnsi="Times New Roman" w:cs="Times New Roman"/>
          <w:b/>
          <w:szCs w:val="24"/>
        </w:rPr>
        <w:t xml:space="preserve"> </w:t>
      </w:r>
    </w:p>
    <w:p w14:paraId="36D901C6" w14:textId="77777777" w:rsidR="00FC59D9" w:rsidRDefault="00000000">
      <w:pPr>
        <w:spacing w:after="36" w:line="240" w:lineRule="auto"/>
        <w:ind w:left="0" w:firstLine="0"/>
        <w:rPr>
          <w:rFonts w:ascii="Times New Roman" w:hAnsi="Times New Roman" w:cs="Times New Roman"/>
          <w:szCs w:val="24"/>
        </w:rPr>
      </w:pPr>
      <w:r>
        <w:rPr>
          <w:rFonts w:ascii="Times New Roman" w:hAnsi="Times New Roman" w:cs="Times New Roman"/>
          <w:b/>
          <w:szCs w:val="24"/>
          <w:u w:val="single" w:color="000000"/>
        </w:rPr>
        <w:t>TÉRMINOS DE REFERENCIA</w:t>
      </w:r>
      <w:r>
        <w:rPr>
          <w:rFonts w:ascii="Times New Roman" w:hAnsi="Times New Roman" w:cs="Times New Roman"/>
          <w:b/>
          <w:szCs w:val="24"/>
        </w:rPr>
        <w:t xml:space="preserve"> </w:t>
      </w:r>
    </w:p>
    <w:p w14:paraId="3E25CEB0" w14:textId="77777777" w:rsidR="00FC59D9" w:rsidRDefault="00000000">
      <w:pPr>
        <w:spacing w:after="38" w:line="240" w:lineRule="auto"/>
        <w:ind w:left="0" w:firstLine="0"/>
        <w:rPr>
          <w:rFonts w:ascii="Times New Roman" w:hAnsi="Times New Roman" w:cs="Times New Roman"/>
          <w:szCs w:val="24"/>
        </w:rPr>
      </w:pPr>
      <w:r>
        <w:rPr>
          <w:rFonts w:ascii="Times New Roman" w:hAnsi="Times New Roman" w:cs="Times New Roman"/>
          <w:szCs w:val="24"/>
        </w:rPr>
        <w:t xml:space="preserve"> </w:t>
      </w:r>
    </w:p>
    <w:p w14:paraId="4B7713E6" w14:textId="77777777" w:rsidR="00FC59D9" w:rsidRDefault="00000000">
      <w:pPr>
        <w:spacing w:after="35" w:line="240" w:lineRule="auto"/>
        <w:ind w:left="10" w:right="-15"/>
        <w:rPr>
          <w:rFonts w:ascii="Times New Roman" w:hAnsi="Times New Roman" w:cs="Times New Roman"/>
          <w:szCs w:val="24"/>
        </w:rPr>
      </w:pPr>
      <w:r>
        <w:rPr>
          <w:rFonts w:ascii="Times New Roman" w:eastAsia="Arial" w:hAnsi="Times New Roman" w:cs="Times New Roman"/>
          <w:szCs w:val="24"/>
        </w:rPr>
        <w:t xml:space="preserve">Consultoría: </w:t>
      </w:r>
      <w:r>
        <w:rPr>
          <w:rFonts w:ascii="Times New Roman" w:hAnsi="Times New Roman" w:cs="Times New Roman"/>
          <w:b/>
          <w:szCs w:val="24"/>
        </w:rPr>
        <w:t xml:space="preserve">ESPECIALISTA EN ADQUISICIONES PARA LA COORDINACION DE ADQUICISIONES DE LA DIRECCIÓN GENERAL DE CONSTRUCCIONES ESCOLARES Y BIENES INMUEBLES  </w:t>
      </w:r>
    </w:p>
    <w:p w14:paraId="32432FDA" w14:textId="77777777" w:rsidR="00FC59D9" w:rsidRDefault="00000000">
      <w:pPr>
        <w:spacing w:after="82" w:line="240" w:lineRule="auto"/>
        <w:ind w:left="0" w:firstLine="0"/>
        <w:rPr>
          <w:rFonts w:ascii="Times New Roman" w:hAnsi="Times New Roman" w:cs="Times New Roman"/>
          <w:szCs w:val="24"/>
        </w:rPr>
      </w:pPr>
      <w:r>
        <w:rPr>
          <w:rFonts w:ascii="Times New Roman" w:hAnsi="Times New Roman" w:cs="Times New Roman"/>
          <w:b/>
          <w:szCs w:val="24"/>
        </w:rPr>
        <w:t xml:space="preserve"> </w:t>
      </w:r>
    </w:p>
    <w:p w14:paraId="568F9B1B" w14:textId="77777777" w:rsidR="00FC59D9" w:rsidRDefault="00000000">
      <w:pPr>
        <w:spacing w:after="35" w:line="240" w:lineRule="auto"/>
        <w:ind w:left="106" w:firstLine="0"/>
        <w:rPr>
          <w:rFonts w:ascii="Times New Roman" w:hAnsi="Times New Roman" w:cs="Times New Roman"/>
          <w:szCs w:val="24"/>
        </w:rPr>
      </w:pPr>
      <w:r>
        <w:rPr>
          <w:rFonts w:ascii="Times New Roman" w:hAnsi="Times New Roman" w:cs="Times New Roman"/>
          <w:b/>
          <w:szCs w:val="24"/>
        </w:rPr>
        <w:t xml:space="preserve"> </w:t>
      </w:r>
    </w:p>
    <w:p w14:paraId="5E3E3DA3" w14:textId="77777777" w:rsidR="00FC59D9" w:rsidRDefault="00000000">
      <w:pPr>
        <w:pStyle w:val="Ttulo1"/>
        <w:numPr>
          <w:ilvl w:val="0"/>
          <w:numId w:val="1"/>
        </w:numPr>
        <w:tabs>
          <w:tab w:val="left" w:pos="889"/>
        </w:tabs>
        <w:ind w:left="889" w:hanging="424"/>
        <w:jc w:val="left"/>
        <w:rPr>
          <w:rFonts w:ascii="Times New Roman" w:hAnsi="Times New Roman" w:cs="Times New Roman"/>
        </w:rPr>
      </w:pPr>
      <w:r>
        <w:rPr>
          <w:rFonts w:ascii="Times New Roman" w:hAnsi="Times New Roman" w:cs="Times New Roman"/>
          <w:spacing w:val="-2"/>
        </w:rPr>
        <w:t>ANTECEDENTES</w:t>
      </w:r>
    </w:p>
    <w:p w14:paraId="14CF8676" w14:textId="77777777" w:rsidR="00FC59D9" w:rsidRDefault="00000000">
      <w:pPr>
        <w:pStyle w:val="Default"/>
        <w:spacing w:line="276" w:lineRule="auto"/>
        <w:ind w:left="890"/>
        <w:jc w:val="both"/>
      </w:pPr>
      <w:r>
        <w:t xml:space="preserve">La deficiente infraestructura escolar que existe en Honduras y la falta de otros recursos inherentes a la educación, abonan a que exista un elevado índice de deserción infantil y por ende que aumente las cifras de analfabetismo en el país. Debido a las pocas o nulas políticas y programas en materia de infraestructura escolar que se han manifestado en los últimos años, han desnudado la precariedad que existe, todo esto apoyado con los eventos naturales acontecidos recientemente (Tormentas tropicales ETA e IOTA en noviembre 2020) acentuaron mucho más la problemática educativa, los huracanes generaron un impacto en los medios de vida de la población, provocando cuantiosas pérdidas en el sector productivo, infraestructura vial, equipamiento social, agua y saneamiento, red de comunicaciones, transporte terrestre y aéreo, así como pérdidas en la agricultura de hasta 51,000 manzanas de granos básicos (DIGTA-SAG), acrecentando la crisis económica y alimentaria del país. </w:t>
      </w:r>
    </w:p>
    <w:p w14:paraId="78661416" w14:textId="77777777" w:rsidR="00FC59D9" w:rsidRDefault="00000000">
      <w:pPr>
        <w:pStyle w:val="Default"/>
        <w:spacing w:line="276" w:lineRule="auto"/>
        <w:ind w:left="890"/>
        <w:jc w:val="both"/>
      </w:pPr>
      <w:r>
        <w:t xml:space="preserve">Sumado a la problemática general en el sector educación están los efectos adversos derivados de la pandemia de COVID-19, donde, las restricciones a la movilidad y las medidas dictadas por el gobierno para contener la expansión de la pandemia, limitando el acceso a comercios, lugares de trabajo, cierre de Centros Educativos, que han repercutido en la pérdida de empleos formales e informales, la limitada movilización de mano de obra, el acceso a mercados de forma irregular, la pérdida del turismo y el comercio de restaurantes y servicios, han agudizado el desempleo y reducido los ingresos para los hogares y la economía del País. Las estimaciones </w:t>
      </w:r>
      <w:r>
        <w:lastRenderedPageBreak/>
        <w:t xml:space="preserve">preliminares de 2020 del Banco Central de Honduras indican que la contracción del Producto Interno Bruto en términos nominales podría situarse entre los US$1,400 y US$1,700 millones (sin considerar los costos en capital humano). </w:t>
      </w:r>
    </w:p>
    <w:p w14:paraId="7F1D8B2C" w14:textId="77777777" w:rsidR="00FC59D9" w:rsidRDefault="00000000">
      <w:pPr>
        <w:pStyle w:val="Textoindependiente"/>
        <w:spacing w:before="40" w:line="276" w:lineRule="auto"/>
        <w:ind w:left="890"/>
        <w:rPr>
          <w:lang w:val="es-HN"/>
        </w:rPr>
      </w:pPr>
      <w:r>
        <w:t xml:space="preserve">Se analizaron los 18 departamentos del territorio hondureño, totalizando 9.3 millones de habitantes según las proyecciones al 2020 del Instituto Nacional de Estadística (INE). En este análisis, se han tomado en cuenta los siguientes elementos de contexto: los efectos residuales de los huracanes Eta y Iota, la pandemia de COVID-19 que afecta al país desde marzo de 2020, la </w:t>
      </w:r>
      <w:r>
        <w:rPr>
          <w:lang w:val="es-HN"/>
        </w:rPr>
        <w:t xml:space="preserve">variabilidad y alza de los precios de granos básicos y otros alimentos, la pobreza multidimensional subyacente y las restricciones de movilidad y transporte que han limitado el empleo formal e informal, con la consecuente disminución de fuentes de empleo e ingresos. En Honduras, alrededor de 2.9 millones de personas </w:t>
      </w:r>
      <w:r>
        <w:rPr>
          <w:b/>
          <w:bCs/>
          <w:lang w:val="es-HN"/>
        </w:rPr>
        <w:t xml:space="preserve">(31% de la población) están Crisis o Emergencia alimentaria </w:t>
      </w:r>
      <w:r>
        <w:rPr>
          <w:lang w:val="es-HN"/>
        </w:rPr>
        <w:t>(Fases 3 o superior de la Clasificación Integrada de Seguridad Alimentaria, CIF) y por tanto requieren acciones urgentes. De estas personas, 614 mil se encuentran en Emergencia (Fase 4 de la Crisis y Emergencia, CIF). Todo el país ha sido clasificado en Fase 3 (Crisis Alimentaria), siendo los departamentos con mayor severidad: Cortés (41%), Yoro y Valle (35%), y con mayor magnitud Cortés (41%), Francisco Morazán (28%), y Yoro (35%). La población en Crisis Alimentaria vive en hogares con deficiencia importante en el consumo de alimentos, asegurado en sus niveles mínimos sólo mediante el agotamiento de sus activos y recurriendo a estrategias de afrontamiento consideradas de Crisis o Emergencia, alrededor de 20% a 24 % de hogares reportan un consumo límite y pobre según el Puntaje de Consumo de Alimentos (PCA). Y referente a la Escala de Hambre del Hogar (HHS) según datos del consorcio de OXFAM-</w:t>
      </w:r>
      <w:proofErr w:type="spellStart"/>
      <w:r>
        <w:rPr>
          <w:lang w:val="es-HN"/>
        </w:rPr>
        <w:t>Trocaire</w:t>
      </w:r>
      <w:proofErr w:type="spellEnd"/>
      <w:r>
        <w:rPr>
          <w:lang w:val="es-HN"/>
        </w:rPr>
        <w:t xml:space="preserve"> para 5 departamentos (Lempira, La Paz, Choluteca, Valle y El Paraíso) de 17% al 30% de hogares ha experimentado hambre en fase indicativa de Crisis (Fase 3 de la CIF), el departamento de Valle con más de la mitad de </w:t>
      </w:r>
      <w:proofErr w:type="gramStart"/>
      <w:r>
        <w:rPr>
          <w:lang w:val="es-HN"/>
        </w:rPr>
        <w:t>hogares</w:t>
      </w:r>
      <w:proofErr w:type="gramEnd"/>
      <w:r>
        <w:rPr>
          <w:lang w:val="es-HN"/>
        </w:rPr>
        <w:t xml:space="preserve"> (56%) en esta situación. Este mismo estudio, reporta que entre 30% y 40% de los hogares de Lempira, La Paz, Valle y El Paraíso emplea estrategias de afrontamiento de crisis. </w:t>
      </w:r>
    </w:p>
    <w:p w14:paraId="2B710881" w14:textId="77777777" w:rsidR="00FC59D9" w:rsidRDefault="00000000">
      <w:pPr>
        <w:pStyle w:val="Textoindependiente"/>
        <w:spacing w:before="40" w:line="276" w:lineRule="auto"/>
        <w:ind w:left="890"/>
        <w:rPr>
          <w:lang w:val="es-HN"/>
        </w:rPr>
      </w:pPr>
      <w:r>
        <w:rPr>
          <w:lang w:val="es-HN"/>
        </w:rPr>
        <w:t xml:space="preserve">En el país existen 17,358 inmuebles escolares que albergan 21,819 centros educativos públicos (oficiales, municipales, semioficiales y comunitarios). El 68% de los Centros Educativos son de nivel de Básico, 30% de </w:t>
      </w:r>
      <w:proofErr w:type="gramStart"/>
      <w:r>
        <w:rPr>
          <w:lang w:val="es-HN"/>
        </w:rPr>
        <w:t>pre básico</w:t>
      </w:r>
      <w:proofErr w:type="gramEnd"/>
      <w:r>
        <w:rPr>
          <w:lang w:val="es-HN"/>
        </w:rPr>
        <w:t xml:space="preserve"> y solamente 2 % de medio; se considera que hay un número suficiente de escuelas y que la cobertura geográfica es casi total. El 57% de los Centros Educativos se encuentra en áreas rurales. De estos, alrededor de 6,000 son escuelas unidocentes con menos </w:t>
      </w:r>
      <w:r>
        <w:rPr>
          <w:lang w:val="es-HN"/>
        </w:rPr>
        <w:lastRenderedPageBreak/>
        <w:t xml:space="preserve">de 40 alumnos, localizadas en zonas rurales poco pobladas. </w:t>
      </w:r>
    </w:p>
    <w:p w14:paraId="2A5FF789" w14:textId="77777777" w:rsidR="00FC59D9" w:rsidRDefault="00000000">
      <w:pPr>
        <w:pStyle w:val="Textoindependiente"/>
        <w:spacing w:before="40" w:line="276" w:lineRule="auto"/>
        <w:ind w:left="890"/>
        <w:rPr>
          <w:lang w:val="es-HN"/>
        </w:rPr>
      </w:pPr>
      <w:r>
        <w:rPr>
          <w:lang w:val="es-HN"/>
        </w:rPr>
        <w:t xml:space="preserve">Mediante el estudio y análisis que realizó el Sistema de Administración de Centros Educativos (SACE) de la Secretaria de Educación (SEDUC) para el 2022 a nivel pre básica se tiene una tasa bruta de cobertura Nacional del 24.2% por debajo del 50.0% de la proyectada según el Plan Estratégico Institucional (PEI), una tasa neta de cobertura Nacional del 21.9% por debajo de la proyectada según la PEI que es del 45.0% y una tasa neta del grado obligatorio del 61.3% para el 2021 menor que el proyectado por el PEI que es de 86.8%. Para el I y II ciclo del nivel básico para el 2022 se estimó una tasa bruta de cobertura Nacional del 77.8% por debajo del 100.0% de la proyectada, una Tasa neta de cobertura nacional del 70.5% por debajo de la proyectada según el PEI que es del 90.0%. Para el 2022 el III ciclo de nivel básica tiene una tasa bruta de cobertura Nacional del 49.3% por debajo del 75.0% de la proyectada, una tasa neta de cobertura Nacional del 37.7% por debajo de la proyectada según el PEI que es del 55.0%. En cuanto al nivel medio se tiene una tasa bruta de cobertura Nacional del 25.1% por debajo del 50.0% de la proyectada, una tasa neta de cobertura Nacional del 18.6% por debajo de la proyectada según el PEI que es del 35.0%. </w:t>
      </w:r>
    </w:p>
    <w:p w14:paraId="3EA7FEDD" w14:textId="77777777" w:rsidR="00FC59D9" w:rsidRDefault="00000000">
      <w:pPr>
        <w:pStyle w:val="Textoindependiente"/>
        <w:spacing w:before="40" w:line="276" w:lineRule="auto"/>
        <w:ind w:left="890"/>
        <w:rPr>
          <w:lang w:val="es-HN"/>
        </w:rPr>
      </w:pPr>
      <w:r>
        <w:rPr>
          <w:lang w:val="es-HN"/>
        </w:rPr>
        <w:t xml:space="preserve">Asimismo, a través de este mismo informe se comparan los Índices de Deserción para el Nivel </w:t>
      </w:r>
      <w:proofErr w:type="gramStart"/>
      <w:r>
        <w:rPr>
          <w:lang w:val="es-HN"/>
        </w:rPr>
        <w:t>Pre básica</w:t>
      </w:r>
      <w:proofErr w:type="gramEnd"/>
      <w:r>
        <w:rPr>
          <w:lang w:val="es-HN"/>
        </w:rPr>
        <w:t xml:space="preserve"> en el 2022 es de 0.1% por debajo de la proyectada que es de 1.2%, para el I y II Ciclo de Nivel Básico en el 2021 es de 2.2% por debajo de la proyectada que es de 3.6%, en el III Ciclo de Nivel Básico para el 2021 es de 3.2% por debajo de la proyectada que es de 5.0% y para Nivel Medio en el 2021 es de 2.5% por debajo de la proyectada que es de 2.6%. </w:t>
      </w:r>
    </w:p>
    <w:p w14:paraId="4DE931B0" w14:textId="77777777" w:rsidR="00FC59D9" w:rsidRDefault="00000000">
      <w:pPr>
        <w:pStyle w:val="Textoindependiente"/>
        <w:spacing w:before="40" w:line="276" w:lineRule="auto"/>
        <w:ind w:left="890"/>
        <w:rPr>
          <w:lang w:val="es-HN"/>
        </w:rPr>
      </w:pPr>
      <w:r>
        <w:rPr>
          <w:lang w:val="es-HN"/>
        </w:rPr>
        <w:t xml:space="preserve">La situación actual en la que se encuentran los Centros Educativos priorizados en este programa coinciden en todos los niveles educativos, que van desde carencia en servicios públicos en 57.24% que corresponden a servicio de agua potable, electricidad, drenaje; instalaciones hidrosanitarias inadecuadas o insuficientes de acuerdo a la demanda del Centro Educativo en 17.14%, mal estado de la infraestructura como techos y cubiertas, paredes, pisos, muros, puertas y ventanas, entre otros en un 56.88% y deficiencias en Mobiliario educativo en 57.24%, siendo entonces el </w:t>
      </w:r>
      <w:r>
        <w:rPr>
          <w:b/>
          <w:bCs/>
          <w:lang w:val="es-HN"/>
        </w:rPr>
        <w:t xml:space="preserve">índice de precariedad en Infraestructura del 47.10% </w:t>
      </w:r>
      <w:r>
        <w:rPr>
          <w:lang w:val="es-HN"/>
        </w:rPr>
        <w:t xml:space="preserve">(SIPLIE, 2022). </w:t>
      </w:r>
    </w:p>
    <w:p w14:paraId="0623F8C5" w14:textId="77777777" w:rsidR="00FC59D9" w:rsidRDefault="00000000">
      <w:pPr>
        <w:pStyle w:val="Textoindependiente"/>
        <w:spacing w:before="40" w:line="276" w:lineRule="auto"/>
        <w:ind w:left="890"/>
        <w:rPr>
          <w:lang w:val="es-HN"/>
        </w:rPr>
      </w:pPr>
      <w:r>
        <w:rPr>
          <w:lang w:val="es-HN"/>
        </w:rPr>
        <w:t xml:space="preserve">La gran precariedad que existe en la Infraestructura escolar, deficiencias en equipamiento y mobiliario, así como la crisis alimentaria, contribuyen al incremento de los índices de deserción infantil y el analfabetismo en el país que consecuentemente llevan al retraso Socioeconómico. Es por ello </w:t>
      </w:r>
      <w:proofErr w:type="gramStart"/>
      <w:r>
        <w:rPr>
          <w:lang w:val="es-HN"/>
        </w:rPr>
        <w:t>que</w:t>
      </w:r>
      <w:proofErr w:type="gramEnd"/>
      <w:r>
        <w:rPr>
          <w:lang w:val="es-HN"/>
        </w:rPr>
        <w:t xml:space="preserve"> se realizaron </w:t>
      </w:r>
      <w:r>
        <w:rPr>
          <w:lang w:val="es-HN"/>
        </w:rPr>
        <w:lastRenderedPageBreak/>
        <w:t>diagnósticos para identificar aquellos Centros educativos que se encuentran más deteriorados y vulnerables para priorizarlos y ser intervenidos mediante este programa.</w:t>
      </w:r>
    </w:p>
    <w:p w14:paraId="2D0B4A26" w14:textId="77777777" w:rsidR="00FC59D9" w:rsidRDefault="00FC59D9">
      <w:pPr>
        <w:pStyle w:val="Textoindependiente"/>
        <w:spacing w:before="40" w:line="276" w:lineRule="auto"/>
        <w:ind w:left="890"/>
      </w:pPr>
    </w:p>
    <w:p w14:paraId="25287091" w14:textId="77777777" w:rsidR="00FC59D9" w:rsidRDefault="00000000">
      <w:pPr>
        <w:pStyle w:val="Ttulo1"/>
        <w:numPr>
          <w:ilvl w:val="0"/>
          <w:numId w:val="1"/>
        </w:numPr>
        <w:tabs>
          <w:tab w:val="left" w:pos="889"/>
        </w:tabs>
        <w:spacing w:before="1"/>
        <w:ind w:left="889" w:hanging="518"/>
        <w:jc w:val="left"/>
        <w:rPr>
          <w:rFonts w:ascii="Times New Roman" w:hAnsi="Times New Roman" w:cs="Times New Roman"/>
        </w:rPr>
      </w:pPr>
      <w:r>
        <w:rPr>
          <w:rFonts w:ascii="Times New Roman" w:hAnsi="Times New Roman" w:cs="Times New Roman"/>
        </w:rPr>
        <w:t>OBJETIVO DE</w:t>
      </w:r>
      <w:r>
        <w:rPr>
          <w:rFonts w:ascii="Times New Roman" w:hAnsi="Times New Roman" w:cs="Times New Roman"/>
          <w:spacing w:val="-2"/>
        </w:rPr>
        <w:t xml:space="preserve"> </w:t>
      </w:r>
      <w:r>
        <w:rPr>
          <w:rFonts w:ascii="Times New Roman" w:hAnsi="Times New Roman" w:cs="Times New Roman"/>
        </w:rPr>
        <w:t xml:space="preserve">LA </w:t>
      </w:r>
      <w:r>
        <w:rPr>
          <w:rFonts w:ascii="Times New Roman" w:hAnsi="Times New Roman" w:cs="Times New Roman"/>
          <w:spacing w:val="-2"/>
        </w:rPr>
        <w:t>CONSULTORÍA</w:t>
      </w:r>
    </w:p>
    <w:p w14:paraId="1B733F92" w14:textId="77777777" w:rsidR="00FC59D9" w:rsidRDefault="00000000">
      <w:pPr>
        <w:pStyle w:val="Textoindependiente"/>
        <w:spacing w:before="43" w:line="276" w:lineRule="auto"/>
        <w:ind w:left="618" w:right="498"/>
      </w:pPr>
      <w:r>
        <w:t>Colaborar en las funciones de adquisiciones y contrataciones del programa, garantizando el fiel cumplimiento</w:t>
      </w:r>
      <w:r>
        <w:rPr>
          <w:spacing w:val="-4"/>
        </w:rPr>
        <w:t xml:space="preserve"> </w:t>
      </w:r>
      <w:r>
        <w:t>de</w:t>
      </w:r>
      <w:r>
        <w:rPr>
          <w:spacing w:val="-5"/>
        </w:rPr>
        <w:t xml:space="preserve"> </w:t>
      </w:r>
      <w:r>
        <w:t>las</w:t>
      </w:r>
      <w:r>
        <w:rPr>
          <w:spacing w:val="-4"/>
        </w:rPr>
        <w:t xml:space="preserve"> </w:t>
      </w:r>
      <w:r>
        <w:t>normas</w:t>
      </w:r>
      <w:r>
        <w:rPr>
          <w:spacing w:val="-4"/>
        </w:rPr>
        <w:t xml:space="preserve"> </w:t>
      </w:r>
      <w:r>
        <w:t>y</w:t>
      </w:r>
      <w:r>
        <w:rPr>
          <w:spacing w:val="-4"/>
        </w:rPr>
        <w:t xml:space="preserve"> </w:t>
      </w:r>
      <w:r>
        <w:t>procedimientos</w:t>
      </w:r>
      <w:r>
        <w:rPr>
          <w:spacing w:val="-4"/>
        </w:rPr>
        <w:t xml:space="preserve"> </w:t>
      </w:r>
      <w:r>
        <w:t>de</w:t>
      </w:r>
      <w:r>
        <w:rPr>
          <w:spacing w:val="-7"/>
        </w:rPr>
        <w:t xml:space="preserve"> </w:t>
      </w:r>
      <w:r>
        <w:t>adquisiciones</w:t>
      </w:r>
      <w:r>
        <w:rPr>
          <w:spacing w:val="-4"/>
        </w:rPr>
        <w:t xml:space="preserve"> </w:t>
      </w:r>
      <w:r>
        <w:t>aplicables</w:t>
      </w:r>
      <w:r>
        <w:rPr>
          <w:spacing w:val="-4"/>
        </w:rPr>
        <w:t xml:space="preserve"> </w:t>
      </w:r>
      <w:r>
        <w:t>según la Ley de Contratación del Estado y su Reglamento; Disposiciones Generales del Presupuesto de la Republica y otras leyes de procedimientos administrativos, como organismo financiero del Programa y la Secretaría de Educación en materia de contratación de</w:t>
      </w:r>
      <w:r>
        <w:rPr>
          <w:spacing w:val="-11"/>
        </w:rPr>
        <w:t xml:space="preserve"> </w:t>
      </w:r>
      <w:r>
        <w:t>obras,</w:t>
      </w:r>
      <w:r>
        <w:rPr>
          <w:spacing w:val="-9"/>
        </w:rPr>
        <w:t xml:space="preserve"> </w:t>
      </w:r>
      <w:r>
        <w:t>a</w:t>
      </w:r>
      <w:r>
        <w:rPr>
          <w:spacing w:val="-8"/>
        </w:rPr>
        <w:t xml:space="preserve"> </w:t>
      </w:r>
      <w:r>
        <w:t>ejecutarse</w:t>
      </w:r>
      <w:r>
        <w:rPr>
          <w:spacing w:val="-11"/>
        </w:rPr>
        <w:t xml:space="preserve"> </w:t>
      </w:r>
      <w:r>
        <w:t>con</w:t>
      </w:r>
      <w:r>
        <w:rPr>
          <w:spacing w:val="-8"/>
        </w:rPr>
        <w:t xml:space="preserve"> </w:t>
      </w:r>
      <w:r>
        <w:t>los</w:t>
      </w:r>
      <w:r>
        <w:rPr>
          <w:spacing w:val="-4"/>
        </w:rPr>
        <w:t xml:space="preserve"> </w:t>
      </w:r>
      <w:r>
        <w:t>fondos nacionales.</w:t>
      </w:r>
    </w:p>
    <w:p w14:paraId="2F5A9629" w14:textId="77777777" w:rsidR="00FC59D9" w:rsidRDefault="00FC59D9">
      <w:pPr>
        <w:pStyle w:val="Textoindependiente"/>
        <w:spacing w:before="41"/>
        <w:ind w:left="0"/>
        <w:jc w:val="left"/>
      </w:pPr>
    </w:p>
    <w:p w14:paraId="413F7FBB" w14:textId="77777777" w:rsidR="00FC59D9" w:rsidRDefault="00000000">
      <w:pPr>
        <w:pStyle w:val="Ttulo1"/>
        <w:numPr>
          <w:ilvl w:val="0"/>
          <w:numId w:val="1"/>
        </w:numPr>
        <w:tabs>
          <w:tab w:val="left" w:pos="889"/>
        </w:tabs>
        <w:ind w:left="889" w:hanging="612"/>
        <w:jc w:val="left"/>
        <w:rPr>
          <w:rFonts w:ascii="Times New Roman" w:hAnsi="Times New Roman" w:cs="Times New Roman"/>
        </w:rPr>
      </w:pPr>
      <w:r>
        <w:rPr>
          <w:rFonts w:ascii="Times New Roman" w:hAnsi="Times New Roman" w:cs="Times New Roman"/>
        </w:rPr>
        <w:t>FUNCIONES</w:t>
      </w:r>
      <w:r>
        <w:rPr>
          <w:rFonts w:ascii="Times New Roman" w:hAnsi="Times New Roman" w:cs="Times New Roman"/>
          <w:spacing w:val="-1"/>
        </w:rPr>
        <w:t xml:space="preserve"> </w:t>
      </w:r>
      <w:r>
        <w:rPr>
          <w:rFonts w:ascii="Times New Roman" w:hAnsi="Times New Roman" w:cs="Times New Roman"/>
        </w:rPr>
        <w:t>PRINCIPALES</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 xml:space="preserve">LA </w:t>
      </w:r>
      <w:r>
        <w:rPr>
          <w:rFonts w:ascii="Times New Roman" w:hAnsi="Times New Roman" w:cs="Times New Roman"/>
          <w:spacing w:val="-2"/>
        </w:rPr>
        <w:t>CONSULTORÍA</w:t>
      </w:r>
    </w:p>
    <w:p w14:paraId="3C1404CC" w14:textId="77777777" w:rsidR="00FC59D9" w:rsidRDefault="00000000">
      <w:pPr>
        <w:pStyle w:val="Textoindependiente"/>
        <w:spacing w:before="41"/>
        <w:ind w:left="618"/>
        <w:rPr>
          <w:spacing w:val="-2"/>
        </w:rPr>
      </w:pPr>
      <w:r>
        <w:t>Las</w:t>
      </w:r>
      <w:r>
        <w:rPr>
          <w:spacing w:val="-3"/>
        </w:rPr>
        <w:t xml:space="preserve"> </w:t>
      </w:r>
      <w:r>
        <w:t>principales</w:t>
      </w:r>
      <w:r>
        <w:rPr>
          <w:spacing w:val="-1"/>
        </w:rPr>
        <w:t xml:space="preserve"> </w:t>
      </w:r>
      <w:r>
        <w:t>funciones a</w:t>
      </w:r>
      <w:r>
        <w:rPr>
          <w:spacing w:val="-2"/>
        </w:rPr>
        <w:t xml:space="preserve"> </w:t>
      </w:r>
      <w:r>
        <w:t>cargo del</w:t>
      </w:r>
      <w:r>
        <w:rPr>
          <w:spacing w:val="1"/>
        </w:rPr>
        <w:t xml:space="preserve"> </w:t>
      </w:r>
      <w:r>
        <w:t>Especialista</w:t>
      </w:r>
      <w:r>
        <w:rPr>
          <w:spacing w:val="-1"/>
        </w:rPr>
        <w:t xml:space="preserve"> </w:t>
      </w:r>
      <w:r>
        <w:t>de</w:t>
      </w:r>
      <w:r>
        <w:rPr>
          <w:spacing w:val="-1"/>
        </w:rPr>
        <w:t xml:space="preserve"> </w:t>
      </w:r>
      <w:r>
        <w:t>Adquisiciones se</w:t>
      </w:r>
      <w:r>
        <w:rPr>
          <w:spacing w:val="-2"/>
        </w:rPr>
        <w:t xml:space="preserve"> </w:t>
      </w:r>
      <w:r>
        <w:t>detallan</w:t>
      </w:r>
      <w:r>
        <w:rPr>
          <w:spacing w:val="-1"/>
        </w:rPr>
        <w:t xml:space="preserve"> </w:t>
      </w:r>
      <w:r>
        <w:t xml:space="preserve">a </w:t>
      </w:r>
      <w:r>
        <w:rPr>
          <w:spacing w:val="-2"/>
        </w:rPr>
        <w:t>continuación:</w:t>
      </w:r>
    </w:p>
    <w:p w14:paraId="6708D41C" w14:textId="77777777" w:rsidR="00FC59D9" w:rsidRDefault="00FC59D9">
      <w:pPr>
        <w:pStyle w:val="Textoindependiente"/>
        <w:spacing w:before="41"/>
        <w:ind w:left="618"/>
      </w:pPr>
    </w:p>
    <w:p w14:paraId="58BE1362" w14:textId="77777777" w:rsidR="00FC59D9" w:rsidRDefault="00000000">
      <w:pPr>
        <w:pStyle w:val="Prrafodelista"/>
        <w:widowControl w:val="0"/>
        <w:numPr>
          <w:ilvl w:val="1"/>
          <w:numId w:val="1"/>
        </w:numPr>
        <w:tabs>
          <w:tab w:val="left" w:pos="1338"/>
        </w:tabs>
        <w:autoSpaceDE w:val="0"/>
        <w:autoSpaceDN w:val="0"/>
        <w:spacing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Asesorar</w:t>
      </w:r>
      <w:r>
        <w:rPr>
          <w:rFonts w:ascii="Times New Roman" w:hAnsi="Times New Roman" w:cs="Times New Roman"/>
          <w:spacing w:val="-3"/>
          <w:sz w:val="24"/>
          <w:szCs w:val="24"/>
        </w:rPr>
        <w:t xml:space="preserve"> </w:t>
      </w:r>
      <w:r>
        <w:rPr>
          <w:rFonts w:ascii="Times New Roman" w:hAnsi="Times New Roman" w:cs="Times New Roman"/>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capacitar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todas</w:t>
      </w:r>
      <w:r>
        <w:rPr>
          <w:rFonts w:ascii="Times New Roman" w:hAnsi="Times New Roman" w:cs="Times New Roman"/>
          <w:spacing w:val="-3"/>
          <w:sz w:val="24"/>
          <w:szCs w:val="24"/>
        </w:rPr>
        <w:t xml:space="preserve"> </w:t>
      </w:r>
      <w:r>
        <w:rPr>
          <w:rFonts w:ascii="Times New Roman" w:hAnsi="Times New Roman" w:cs="Times New Roman"/>
          <w:sz w:val="24"/>
          <w:szCs w:val="24"/>
        </w:rPr>
        <w:t>las</w:t>
      </w:r>
      <w:r>
        <w:rPr>
          <w:rFonts w:ascii="Times New Roman" w:hAnsi="Times New Roman" w:cs="Times New Roman"/>
          <w:spacing w:val="-3"/>
          <w:sz w:val="24"/>
          <w:szCs w:val="24"/>
        </w:rPr>
        <w:t xml:space="preserve"> </w:t>
      </w:r>
      <w:r>
        <w:rPr>
          <w:rFonts w:ascii="Times New Roman" w:hAnsi="Times New Roman" w:cs="Times New Roman"/>
          <w:sz w:val="24"/>
          <w:szCs w:val="24"/>
        </w:rPr>
        <w:t>partes</w:t>
      </w:r>
      <w:r>
        <w:rPr>
          <w:rFonts w:ascii="Times New Roman" w:hAnsi="Times New Roman" w:cs="Times New Roman"/>
          <w:spacing w:val="-3"/>
          <w:sz w:val="24"/>
          <w:szCs w:val="24"/>
        </w:rPr>
        <w:t xml:space="preserve"> </w:t>
      </w:r>
      <w:r>
        <w:rPr>
          <w:rFonts w:ascii="Times New Roman" w:hAnsi="Times New Roman" w:cs="Times New Roman"/>
          <w:sz w:val="24"/>
          <w:szCs w:val="24"/>
        </w:rPr>
        <w:t>involucradas</w:t>
      </w:r>
      <w:r>
        <w:rPr>
          <w:rFonts w:ascii="Times New Roman" w:hAnsi="Times New Roman" w:cs="Times New Roman"/>
          <w:spacing w:val="-3"/>
          <w:sz w:val="24"/>
          <w:szCs w:val="24"/>
        </w:rPr>
        <w:t xml:space="preserve"> </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ejecución</w:t>
      </w:r>
      <w:r>
        <w:rPr>
          <w:rFonts w:ascii="Times New Roman" w:hAnsi="Times New Roman" w:cs="Times New Roman"/>
          <w:spacing w:val="-3"/>
          <w:sz w:val="24"/>
          <w:szCs w:val="24"/>
        </w:rPr>
        <w:t xml:space="preserve"> </w:t>
      </w:r>
      <w:r>
        <w:rPr>
          <w:rFonts w:ascii="Times New Roman" w:hAnsi="Times New Roman" w:cs="Times New Roman"/>
          <w:sz w:val="24"/>
          <w:szCs w:val="24"/>
        </w:rPr>
        <w:t>del programa de Fondos Nacionales</w:t>
      </w:r>
      <w:r>
        <w:rPr>
          <w:rFonts w:ascii="Times New Roman" w:hAnsi="Times New Roman" w:cs="Times New Roman"/>
          <w:spacing w:val="-3"/>
          <w:sz w:val="24"/>
          <w:szCs w:val="24"/>
        </w:rPr>
        <w:t xml:space="preserve"> </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z w:val="24"/>
          <w:szCs w:val="24"/>
        </w:rPr>
        <w:t>cuanto al marco legal, procedimientos administrativos en materia de adquisiciones y contrataciones y en el uso de los documentos estándar para cada caso.</w:t>
      </w:r>
    </w:p>
    <w:p w14:paraId="0EFA6EF2" w14:textId="77777777" w:rsidR="00FC59D9" w:rsidRDefault="00000000">
      <w:pPr>
        <w:pStyle w:val="Prrafodelista"/>
        <w:widowControl w:val="0"/>
        <w:numPr>
          <w:ilvl w:val="1"/>
          <w:numId w:val="1"/>
        </w:numPr>
        <w:tabs>
          <w:tab w:val="left" w:pos="1338"/>
        </w:tabs>
        <w:autoSpaceDE w:val="0"/>
        <w:autoSpaceDN w:val="0"/>
        <w:spacing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Llevar</w:t>
      </w:r>
      <w:r>
        <w:rPr>
          <w:rFonts w:ascii="Times New Roman" w:hAnsi="Times New Roman" w:cs="Times New Roman"/>
          <w:spacing w:val="-3"/>
          <w:sz w:val="24"/>
          <w:szCs w:val="24"/>
        </w:rPr>
        <w:t xml:space="preserve"> </w:t>
      </w:r>
      <w:r>
        <w:rPr>
          <w:rFonts w:ascii="Times New Roman" w:hAnsi="Times New Roman" w:cs="Times New Roman"/>
          <w:sz w:val="24"/>
          <w:szCs w:val="24"/>
        </w:rPr>
        <w:t>un</w:t>
      </w:r>
      <w:r>
        <w:rPr>
          <w:rFonts w:ascii="Times New Roman" w:hAnsi="Times New Roman" w:cs="Times New Roman"/>
          <w:spacing w:val="-1"/>
          <w:sz w:val="24"/>
          <w:szCs w:val="24"/>
        </w:rPr>
        <w:t xml:space="preserve"> </w:t>
      </w:r>
      <w:r>
        <w:rPr>
          <w:rFonts w:ascii="Times New Roman" w:hAnsi="Times New Roman" w:cs="Times New Roman"/>
          <w:sz w:val="24"/>
          <w:szCs w:val="24"/>
        </w:rPr>
        <w:t>control de</w:t>
      </w:r>
      <w:r>
        <w:rPr>
          <w:rFonts w:ascii="Times New Roman" w:hAnsi="Times New Roman" w:cs="Times New Roman"/>
          <w:spacing w:val="-2"/>
          <w:sz w:val="24"/>
          <w:szCs w:val="24"/>
        </w:rPr>
        <w:t xml:space="preserve"> </w:t>
      </w:r>
      <w:r>
        <w:rPr>
          <w:rFonts w:ascii="Times New Roman" w:hAnsi="Times New Roman" w:cs="Times New Roman"/>
          <w:sz w:val="24"/>
          <w:szCs w:val="24"/>
        </w:rPr>
        <w:t>las</w:t>
      </w:r>
      <w:r>
        <w:rPr>
          <w:rFonts w:ascii="Times New Roman" w:hAnsi="Times New Roman" w:cs="Times New Roman"/>
          <w:spacing w:val="-1"/>
          <w:sz w:val="24"/>
          <w:szCs w:val="24"/>
        </w:rPr>
        <w:t xml:space="preserve"> </w:t>
      </w:r>
      <w:r>
        <w:rPr>
          <w:rFonts w:ascii="Times New Roman" w:hAnsi="Times New Roman" w:cs="Times New Roman"/>
          <w:sz w:val="24"/>
          <w:szCs w:val="24"/>
        </w:rPr>
        <w:t>solicitudes de</w:t>
      </w:r>
      <w:r>
        <w:rPr>
          <w:rFonts w:ascii="Times New Roman" w:hAnsi="Times New Roman" w:cs="Times New Roman"/>
          <w:spacing w:val="-2"/>
          <w:sz w:val="24"/>
          <w:szCs w:val="24"/>
        </w:rPr>
        <w:t xml:space="preserve"> los procesos de </w:t>
      </w:r>
      <w:r>
        <w:rPr>
          <w:rFonts w:ascii="Times New Roman" w:hAnsi="Times New Roman" w:cs="Times New Roman"/>
          <w:sz w:val="24"/>
          <w:szCs w:val="24"/>
        </w:rPr>
        <w:t>Adquisiciones</w:t>
      </w:r>
      <w:r>
        <w:rPr>
          <w:rFonts w:ascii="Times New Roman" w:hAnsi="Times New Roman" w:cs="Times New Roman"/>
          <w:spacing w:val="-1"/>
          <w:sz w:val="24"/>
          <w:szCs w:val="24"/>
        </w:rPr>
        <w:t xml:space="preserve"> </w:t>
      </w:r>
      <w:r>
        <w:rPr>
          <w:rFonts w:ascii="Times New Roman" w:hAnsi="Times New Roman" w:cs="Times New Roman"/>
          <w:sz w:val="24"/>
          <w:szCs w:val="24"/>
        </w:rPr>
        <w:t>y de obras.</w:t>
      </w:r>
    </w:p>
    <w:p w14:paraId="387EF34F" w14:textId="77777777" w:rsidR="00FC59D9" w:rsidRDefault="00000000">
      <w:pPr>
        <w:pStyle w:val="Prrafodelista"/>
        <w:widowControl w:val="0"/>
        <w:numPr>
          <w:ilvl w:val="1"/>
          <w:numId w:val="1"/>
        </w:numPr>
        <w:tabs>
          <w:tab w:val="left" w:pos="1338"/>
        </w:tabs>
        <w:autoSpaceDE w:val="0"/>
        <w:autoSpaceDN w:val="0"/>
        <w:spacing w:after="0" w:line="276" w:lineRule="auto"/>
        <w:ind w:right="499"/>
        <w:contextualSpacing w:val="0"/>
        <w:jc w:val="both"/>
        <w:rPr>
          <w:rFonts w:ascii="Times New Roman" w:hAnsi="Times New Roman" w:cs="Times New Roman"/>
          <w:sz w:val="24"/>
          <w:szCs w:val="24"/>
        </w:rPr>
      </w:pPr>
      <w:r>
        <w:rPr>
          <w:rFonts w:ascii="Times New Roman" w:hAnsi="Times New Roman" w:cs="Times New Roman"/>
          <w:sz w:val="24"/>
          <w:szCs w:val="24"/>
        </w:rPr>
        <w:t xml:space="preserve">Elaborar los Documentos Estándar de Licitación y </w:t>
      </w:r>
      <w:proofErr w:type="gramStart"/>
      <w:r>
        <w:rPr>
          <w:rFonts w:ascii="Times New Roman" w:hAnsi="Times New Roman" w:cs="Times New Roman"/>
          <w:sz w:val="24"/>
          <w:szCs w:val="24"/>
        </w:rPr>
        <w:t>otras tipos</w:t>
      </w:r>
      <w:proofErr w:type="gramEnd"/>
      <w:r>
        <w:rPr>
          <w:rFonts w:ascii="Times New Roman" w:hAnsi="Times New Roman" w:cs="Times New Roman"/>
          <w:sz w:val="24"/>
          <w:szCs w:val="24"/>
        </w:rPr>
        <w:t xml:space="preserve"> de Contrataciones, según aplique para cada caso.</w:t>
      </w:r>
    </w:p>
    <w:p w14:paraId="7948FCC8" w14:textId="77777777" w:rsidR="00FC59D9" w:rsidRDefault="00000000">
      <w:pPr>
        <w:pStyle w:val="Prrafodelista"/>
        <w:widowControl w:val="0"/>
        <w:numPr>
          <w:ilvl w:val="1"/>
          <w:numId w:val="1"/>
        </w:numPr>
        <w:tabs>
          <w:tab w:val="left" w:pos="1338"/>
        </w:tabs>
        <w:autoSpaceDE w:val="0"/>
        <w:autoSpaceDN w:val="0"/>
        <w:spacing w:before="1"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Asesorar,</w:t>
      </w:r>
      <w:r>
        <w:rPr>
          <w:rFonts w:ascii="Times New Roman" w:hAnsi="Times New Roman" w:cs="Times New Roman"/>
          <w:spacing w:val="-3"/>
          <w:sz w:val="24"/>
          <w:szCs w:val="24"/>
        </w:rPr>
        <w:t xml:space="preserve"> </w:t>
      </w:r>
      <w:r>
        <w:rPr>
          <w:rFonts w:ascii="Times New Roman" w:hAnsi="Times New Roman" w:cs="Times New Roman"/>
          <w:sz w:val="24"/>
          <w:szCs w:val="24"/>
        </w:rPr>
        <w:t>cuando</w:t>
      </w:r>
      <w:r>
        <w:rPr>
          <w:rFonts w:ascii="Times New Roman" w:hAnsi="Times New Roman" w:cs="Times New Roman"/>
          <w:spacing w:val="-3"/>
          <w:sz w:val="24"/>
          <w:szCs w:val="24"/>
        </w:rPr>
        <w:t xml:space="preserve"> </w:t>
      </w:r>
      <w:r>
        <w:rPr>
          <w:rFonts w:ascii="Times New Roman" w:hAnsi="Times New Roman" w:cs="Times New Roman"/>
          <w:sz w:val="24"/>
          <w:szCs w:val="24"/>
        </w:rPr>
        <w:t>fuere</w:t>
      </w:r>
      <w:r>
        <w:rPr>
          <w:rFonts w:ascii="Times New Roman" w:hAnsi="Times New Roman" w:cs="Times New Roman"/>
          <w:spacing w:val="-7"/>
          <w:sz w:val="24"/>
          <w:szCs w:val="24"/>
        </w:rPr>
        <w:t xml:space="preserve"> </w:t>
      </w:r>
      <w:r>
        <w:rPr>
          <w:rFonts w:ascii="Times New Roman" w:hAnsi="Times New Roman" w:cs="Times New Roman"/>
          <w:sz w:val="24"/>
          <w:szCs w:val="24"/>
        </w:rPr>
        <w:t>requerido,</w:t>
      </w:r>
      <w:r>
        <w:rPr>
          <w:rFonts w:ascii="Times New Roman" w:hAnsi="Times New Roman" w:cs="Times New Roman"/>
          <w:spacing w:val="-6"/>
          <w:sz w:val="24"/>
          <w:szCs w:val="24"/>
        </w:rPr>
        <w:t xml:space="preserve"> </w:t>
      </w:r>
      <w:r>
        <w:rPr>
          <w:rFonts w:ascii="Times New Roman" w:hAnsi="Times New Roman" w:cs="Times New Roman"/>
          <w:sz w:val="24"/>
          <w:szCs w:val="24"/>
        </w:rPr>
        <w:t>al</w:t>
      </w:r>
      <w:r>
        <w:rPr>
          <w:rFonts w:ascii="Times New Roman" w:hAnsi="Times New Roman" w:cs="Times New Roman"/>
          <w:spacing w:val="-5"/>
          <w:sz w:val="24"/>
          <w:szCs w:val="24"/>
        </w:rPr>
        <w:t xml:space="preserve"> </w:t>
      </w:r>
      <w:r>
        <w:rPr>
          <w:rFonts w:ascii="Times New Roman" w:hAnsi="Times New Roman" w:cs="Times New Roman"/>
          <w:sz w:val="24"/>
          <w:szCs w:val="24"/>
        </w:rPr>
        <w:t>Comité</w:t>
      </w:r>
      <w:r>
        <w:rPr>
          <w:rFonts w:ascii="Times New Roman" w:hAnsi="Times New Roman" w:cs="Times New Roman"/>
          <w:spacing w:val="-6"/>
          <w:sz w:val="24"/>
          <w:szCs w:val="24"/>
        </w:rPr>
        <w:t xml:space="preserve"> </w:t>
      </w:r>
      <w:r>
        <w:rPr>
          <w:rFonts w:ascii="Times New Roman" w:hAnsi="Times New Roman" w:cs="Times New Roman"/>
          <w:sz w:val="24"/>
          <w:szCs w:val="24"/>
        </w:rPr>
        <w:t>de</w:t>
      </w:r>
      <w:r>
        <w:rPr>
          <w:rFonts w:ascii="Times New Roman" w:hAnsi="Times New Roman" w:cs="Times New Roman"/>
          <w:spacing w:val="-7"/>
          <w:sz w:val="24"/>
          <w:szCs w:val="24"/>
        </w:rPr>
        <w:t xml:space="preserve"> </w:t>
      </w:r>
      <w:r>
        <w:rPr>
          <w:rFonts w:ascii="Times New Roman" w:hAnsi="Times New Roman" w:cs="Times New Roman"/>
          <w:sz w:val="24"/>
          <w:szCs w:val="24"/>
        </w:rPr>
        <w:t>Licitación</w:t>
      </w:r>
      <w:r>
        <w:rPr>
          <w:rFonts w:ascii="Times New Roman" w:hAnsi="Times New Roman" w:cs="Times New Roman"/>
          <w:spacing w:val="-5"/>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Comité</w:t>
      </w:r>
      <w:r>
        <w:rPr>
          <w:rFonts w:ascii="Times New Roman" w:hAnsi="Times New Roman" w:cs="Times New Roman"/>
          <w:spacing w:val="-6"/>
          <w:sz w:val="24"/>
          <w:szCs w:val="24"/>
        </w:rPr>
        <w:t xml:space="preserve"> </w:t>
      </w:r>
      <w:r>
        <w:rPr>
          <w:rFonts w:ascii="Times New Roman" w:hAnsi="Times New Roman" w:cs="Times New Roman"/>
          <w:sz w:val="24"/>
          <w:szCs w:val="24"/>
        </w:rPr>
        <w:t>de</w:t>
      </w:r>
      <w:r>
        <w:rPr>
          <w:rFonts w:ascii="Times New Roman" w:hAnsi="Times New Roman" w:cs="Times New Roman"/>
          <w:spacing w:val="-7"/>
          <w:sz w:val="24"/>
          <w:szCs w:val="24"/>
        </w:rPr>
        <w:t xml:space="preserve"> </w:t>
      </w:r>
      <w:r>
        <w:rPr>
          <w:rFonts w:ascii="Times New Roman" w:hAnsi="Times New Roman" w:cs="Times New Roman"/>
          <w:sz w:val="24"/>
          <w:szCs w:val="24"/>
        </w:rPr>
        <w:t>Selección,</w:t>
      </w:r>
      <w:r>
        <w:rPr>
          <w:rFonts w:ascii="Times New Roman" w:hAnsi="Times New Roman" w:cs="Times New Roman"/>
          <w:spacing w:val="-5"/>
          <w:sz w:val="24"/>
          <w:szCs w:val="24"/>
        </w:rPr>
        <w:t xml:space="preserve"> </w:t>
      </w:r>
      <w:r>
        <w:rPr>
          <w:rFonts w:ascii="Times New Roman" w:hAnsi="Times New Roman" w:cs="Times New Roman"/>
          <w:sz w:val="24"/>
          <w:szCs w:val="24"/>
        </w:rPr>
        <w:t>según</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el caso, durante los procesos de licitación de obras, específicamente, en la elaboración de informes de evaluación, aclaración y demás asuntos </w:t>
      </w:r>
      <w:r>
        <w:rPr>
          <w:rFonts w:ascii="Times New Roman" w:hAnsi="Times New Roman" w:cs="Times New Roman"/>
          <w:spacing w:val="-2"/>
          <w:sz w:val="24"/>
          <w:szCs w:val="24"/>
        </w:rPr>
        <w:t>pertinentes;</w:t>
      </w:r>
    </w:p>
    <w:p w14:paraId="001671C2" w14:textId="77777777" w:rsidR="00FC59D9" w:rsidRDefault="00000000">
      <w:pPr>
        <w:pStyle w:val="Prrafodelista"/>
        <w:widowControl w:val="0"/>
        <w:numPr>
          <w:ilvl w:val="1"/>
          <w:numId w:val="1"/>
        </w:numPr>
        <w:tabs>
          <w:tab w:val="left" w:pos="1338"/>
        </w:tabs>
        <w:autoSpaceDE w:val="0"/>
        <w:autoSpaceDN w:val="0"/>
        <w:spacing w:before="1" w:after="0" w:line="240" w:lineRule="auto"/>
        <w:ind w:right="502"/>
        <w:contextualSpacing w:val="0"/>
        <w:jc w:val="both"/>
        <w:rPr>
          <w:rFonts w:ascii="Times New Roman" w:hAnsi="Times New Roman" w:cs="Times New Roman"/>
          <w:sz w:val="24"/>
          <w:szCs w:val="24"/>
        </w:rPr>
      </w:pPr>
      <w:r>
        <w:rPr>
          <w:rFonts w:ascii="Times New Roman" w:hAnsi="Times New Roman" w:cs="Times New Roman"/>
          <w:sz w:val="24"/>
          <w:szCs w:val="24"/>
        </w:rPr>
        <w:t>Revisar y emitir el control de calidad de los informes de evaluación y expedientes de los distintos procesos;</w:t>
      </w:r>
    </w:p>
    <w:p w14:paraId="7816BE92" w14:textId="77777777" w:rsidR="00FC59D9" w:rsidRDefault="00000000">
      <w:pPr>
        <w:pStyle w:val="Prrafodelista"/>
        <w:widowControl w:val="0"/>
        <w:numPr>
          <w:ilvl w:val="1"/>
          <w:numId w:val="1"/>
        </w:numPr>
        <w:tabs>
          <w:tab w:val="left" w:pos="1338"/>
        </w:tabs>
        <w:autoSpaceDE w:val="0"/>
        <w:autoSpaceDN w:val="0"/>
        <w:spacing w:after="0" w:line="276" w:lineRule="auto"/>
        <w:ind w:right="504"/>
        <w:contextualSpacing w:val="0"/>
        <w:jc w:val="both"/>
        <w:rPr>
          <w:rFonts w:ascii="Times New Roman" w:hAnsi="Times New Roman" w:cs="Times New Roman"/>
          <w:sz w:val="24"/>
          <w:szCs w:val="24"/>
        </w:rPr>
      </w:pPr>
      <w:r>
        <w:rPr>
          <w:rFonts w:ascii="Times New Roman" w:hAnsi="Times New Roman" w:cs="Times New Roman"/>
          <w:sz w:val="24"/>
          <w:szCs w:val="24"/>
        </w:rPr>
        <w:t>Revisar la publicación de los Avisos de los procesos, de acuerdo con la modalidad de la adquisición; y Contratación, Resultados de Procesos de Contratación y Selección;</w:t>
      </w:r>
    </w:p>
    <w:p w14:paraId="1B99CF7E" w14:textId="77777777" w:rsidR="00FC59D9" w:rsidRDefault="00000000">
      <w:pPr>
        <w:pStyle w:val="Prrafodelista"/>
        <w:widowControl w:val="0"/>
        <w:numPr>
          <w:ilvl w:val="1"/>
          <w:numId w:val="1"/>
        </w:numPr>
        <w:tabs>
          <w:tab w:val="left" w:pos="1338"/>
        </w:tabs>
        <w:autoSpaceDE w:val="0"/>
        <w:autoSpaceDN w:val="0"/>
        <w:spacing w:after="0" w:line="276" w:lineRule="auto"/>
        <w:ind w:right="503"/>
        <w:contextualSpacing w:val="0"/>
        <w:jc w:val="both"/>
        <w:rPr>
          <w:rFonts w:ascii="Times New Roman" w:hAnsi="Times New Roman" w:cs="Times New Roman"/>
          <w:sz w:val="24"/>
          <w:szCs w:val="24"/>
        </w:rPr>
      </w:pPr>
      <w:r>
        <w:rPr>
          <w:rFonts w:ascii="Times New Roman" w:hAnsi="Times New Roman" w:cs="Times New Roman"/>
          <w:sz w:val="24"/>
          <w:szCs w:val="24"/>
        </w:rPr>
        <w:t>Organizar la revisión general de las especificaciones técnicas y los temas relacionados a adquisiciones en los términos de referencia;</w:t>
      </w:r>
    </w:p>
    <w:p w14:paraId="76B9DDFA" w14:textId="77777777" w:rsidR="00FC59D9" w:rsidRDefault="00000000">
      <w:pPr>
        <w:pStyle w:val="Prrafodelista"/>
        <w:widowControl w:val="0"/>
        <w:numPr>
          <w:ilvl w:val="1"/>
          <w:numId w:val="1"/>
        </w:numPr>
        <w:tabs>
          <w:tab w:val="left" w:pos="1338"/>
        </w:tabs>
        <w:autoSpaceDE w:val="0"/>
        <w:autoSpaceDN w:val="0"/>
        <w:spacing w:after="0" w:line="278" w:lineRule="auto"/>
        <w:ind w:right="499"/>
        <w:contextualSpacing w:val="0"/>
        <w:jc w:val="both"/>
        <w:rPr>
          <w:rFonts w:ascii="Times New Roman" w:hAnsi="Times New Roman" w:cs="Times New Roman"/>
          <w:sz w:val="24"/>
          <w:szCs w:val="24"/>
        </w:rPr>
      </w:pPr>
      <w:r>
        <w:rPr>
          <w:rFonts w:ascii="Times New Roman" w:hAnsi="Times New Roman" w:cs="Times New Roman"/>
          <w:sz w:val="24"/>
          <w:szCs w:val="24"/>
        </w:rPr>
        <w:t xml:space="preserve">Apoyo en la elaboración </w:t>
      </w:r>
      <w:proofErr w:type="gramStart"/>
      <w:r>
        <w:rPr>
          <w:rFonts w:ascii="Times New Roman" w:hAnsi="Times New Roman" w:cs="Times New Roman"/>
          <w:sz w:val="24"/>
          <w:szCs w:val="24"/>
        </w:rPr>
        <w:t>de  los</w:t>
      </w:r>
      <w:proofErr w:type="gramEnd"/>
      <w:r>
        <w:rPr>
          <w:rFonts w:ascii="Times New Roman" w:hAnsi="Times New Roman" w:cs="Times New Roman"/>
          <w:sz w:val="24"/>
          <w:szCs w:val="24"/>
        </w:rPr>
        <w:t xml:space="preserve"> Contratos de obras </w:t>
      </w:r>
      <w:proofErr w:type="gramStart"/>
      <w:r>
        <w:rPr>
          <w:rFonts w:ascii="Times New Roman" w:hAnsi="Times New Roman" w:cs="Times New Roman"/>
          <w:sz w:val="24"/>
          <w:szCs w:val="24"/>
        </w:rPr>
        <w:t>en  Honducompras</w:t>
      </w:r>
      <w:proofErr w:type="gramEnd"/>
      <w:r>
        <w:rPr>
          <w:rFonts w:ascii="Times New Roman" w:hAnsi="Times New Roman" w:cs="Times New Roman"/>
          <w:sz w:val="24"/>
          <w:szCs w:val="24"/>
        </w:rPr>
        <w:t>;</w:t>
      </w:r>
    </w:p>
    <w:p w14:paraId="5385AB6B" w14:textId="77777777" w:rsidR="00FC59D9" w:rsidRDefault="00000000">
      <w:pPr>
        <w:pStyle w:val="Prrafodelista"/>
        <w:widowControl w:val="0"/>
        <w:numPr>
          <w:ilvl w:val="1"/>
          <w:numId w:val="1"/>
        </w:numPr>
        <w:tabs>
          <w:tab w:val="left" w:pos="1338"/>
        </w:tabs>
        <w:autoSpaceDE w:val="0"/>
        <w:autoSpaceDN w:val="0"/>
        <w:spacing w:after="0" w:line="276" w:lineRule="auto"/>
        <w:ind w:right="50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Dar seguimiento a los trámites de adquisiciones de la Coordinación de Adquisiciones de la DIGECEBI, para asegurar que se realice la convocatoria y publicidad de los procesos de adquisición en las fechas y los medios que corresponda;</w:t>
      </w:r>
    </w:p>
    <w:p w14:paraId="4A0DFB6A" w14:textId="77777777" w:rsidR="00FC59D9" w:rsidRDefault="00000000">
      <w:pPr>
        <w:pStyle w:val="Prrafodelista"/>
        <w:widowControl w:val="0"/>
        <w:numPr>
          <w:ilvl w:val="1"/>
          <w:numId w:val="1"/>
        </w:numPr>
        <w:tabs>
          <w:tab w:val="left" w:pos="1338"/>
        </w:tabs>
        <w:autoSpaceDE w:val="0"/>
        <w:autoSpaceDN w:val="0"/>
        <w:spacing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Monitorear</w:t>
      </w:r>
      <w:r>
        <w:rPr>
          <w:rFonts w:ascii="Times New Roman" w:hAnsi="Times New Roman" w:cs="Times New Roman"/>
          <w:spacing w:val="-3"/>
          <w:sz w:val="24"/>
          <w:szCs w:val="24"/>
        </w:rPr>
        <w:t xml:space="preserve"> </w:t>
      </w:r>
      <w:r>
        <w:rPr>
          <w:rFonts w:ascii="Times New Roman" w:hAnsi="Times New Roman" w:cs="Times New Roman"/>
          <w:sz w:val="24"/>
          <w:szCs w:val="24"/>
        </w:rPr>
        <w:t>los</w:t>
      </w:r>
      <w:r>
        <w:rPr>
          <w:rFonts w:ascii="Times New Roman" w:hAnsi="Times New Roman" w:cs="Times New Roman"/>
          <w:spacing w:val="-3"/>
          <w:sz w:val="24"/>
          <w:szCs w:val="24"/>
        </w:rPr>
        <w:t xml:space="preserve"> </w:t>
      </w:r>
      <w:r>
        <w:rPr>
          <w:rFonts w:ascii="Times New Roman" w:hAnsi="Times New Roman" w:cs="Times New Roman"/>
          <w:sz w:val="24"/>
          <w:szCs w:val="24"/>
        </w:rPr>
        <w:t>procesos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adquisiciones</w:t>
      </w:r>
      <w:r>
        <w:rPr>
          <w:rFonts w:ascii="Times New Roman" w:hAnsi="Times New Roman" w:cs="Times New Roman"/>
          <w:spacing w:val="-3"/>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z w:val="24"/>
          <w:szCs w:val="24"/>
        </w:rPr>
        <w:t>contrataciones,</w:t>
      </w:r>
      <w:r>
        <w:rPr>
          <w:rFonts w:ascii="Times New Roman" w:hAnsi="Times New Roman" w:cs="Times New Roman"/>
          <w:spacing w:val="-3"/>
          <w:sz w:val="24"/>
          <w:szCs w:val="24"/>
        </w:rPr>
        <w:t xml:space="preserve"> </w:t>
      </w:r>
      <w:r>
        <w:rPr>
          <w:rFonts w:ascii="Times New Roman" w:hAnsi="Times New Roman" w:cs="Times New Roman"/>
          <w:sz w:val="24"/>
          <w:szCs w:val="24"/>
        </w:rPr>
        <w:t>desde</w:t>
      </w:r>
      <w:r>
        <w:rPr>
          <w:rFonts w:ascii="Times New Roman" w:hAnsi="Times New Roman" w:cs="Times New Roman"/>
          <w:spacing w:val="-4"/>
          <w:sz w:val="24"/>
          <w:szCs w:val="24"/>
        </w:rPr>
        <w:t xml:space="preserve"> </w:t>
      </w:r>
      <w:r>
        <w:rPr>
          <w:rFonts w:ascii="Times New Roman" w:hAnsi="Times New Roman" w:cs="Times New Roman"/>
          <w:sz w:val="24"/>
          <w:szCs w:val="24"/>
        </w:rPr>
        <w:t>su</w:t>
      </w:r>
      <w:r>
        <w:rPr>
          <w:rFonts w:ascii="Times New Roman" w:hAnsi="Times New Roman" w:cs="Times New Roman"/>
          <w:spacing w:val="-3"/>
          <w:sz w:val="24"/>
          <w:szCs w:val="24"/>
        </w:rPr>
        <w:t xml:space="preserve"> </w:t>
      </w:r>
      <w:r>
        <w:rPr>
          <w:rFonts w:ascii="Times New Roman" w:hAnsi="Times New Roman" w:cs="Times New Roman"/>
          <w:sz w:val="24"/>
          <w:szCs w:val="24"/>
        </w:rPr>
        <w:t>planificación</w:t>
      </w:r>
      <w:r>
        <w:rPr>
          <w:rFonts w:ascii="Times New Roman" w:hAnsi="Times New Roman" w:cs="Times New Roman"/>
          <w:spacing w:val="-3"/>
          <w:sz w:val="24"/>
          <w:szCs w:val="24"/>
        </w:rPr>
        <w:t xml:space="preserve"> </w:t>
      </w:r>
      <w:r>
        <w:rPr>
          <w:rFonts w:ascii="Times New Roman" w:hAnsi="Times New Roman" w:cs="Times New Roman"/>
          <w:sz w:val="24"/>
          <w:szCs w:val="24"/>
        </w:rPr>
        <w:t>hasta</w:t>
      </w:r>
      <w:r>
        <w:rPr>
          <w:rFonts w:ascii="Times New Roman" w:hAnsi="Times New Roman" w:cs="Times New Roman"/>
          <w:spacing w:val="-3"/>
          <w:sz w:val="24"/>
          <w:szCs w:val="24"/>
        </w:rPr>
        <w:t xml:space="preserve"> </w:t>
      </w:r>
      <w:r>
        <w:rPr>
          <w:rFonts w:ascii="Times New Roman" w:hAnsi="Times New Roman" w:cs="Times New Roman"/>
          <w:sz w:val="24"/>
          <w:szCs w:val="24"/>
        </w:rPr>
        <w:t>su finalización,</w:t>
      </w:r>
      <w:r>
        <w:rPr>
          <w:rFonts w:ascii="Times New Roman" w:hAnsi="Times New Roman" w:cs="Times New Roman"/>
          <w:spacing w:val="-3"/>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z w:val="24"/>
          <w:szCs w:val="24"/>
        </w:rPr>
        <w:t>dado</w:t>
      </w:r>
      <w:r>
        <w:rPr>
          <w:rFonts w:ascii="Times New Roman" w:hAnsi="Times New Roman" w:cs="Times New Roman"/>
          <w:spacing w:val="-1"/>
          <w:sz w:val="24"/>
          <w:szCs w:val="24"/>
        </w:rPr>
        <w:t xml:space="preserve"> </w:t>
      </w:r>
      <w:r>
        <w:rPr>
          <w:rFonts w:ascii="Times New Roman" w:hAnsi="Times New Roman" w:cs="Times New Roman"/>
          <w:sz w:val="24"/>
          <w:szCs w:val="24"/>
        </w:rPr>
        <w:t>el</w:t>
      </w:r>
      <w:r>
        <w:rPr>
          <w:rFonts w:ascii="Times New Roman" w:hAnsi="Times New Roman" w:cs="Times New Roman"/>
          <w:spacing w:val="-3"/>
          <w:sz w:val="24"/>
          <w:szCs w:val="24"/>
        </w:rPr>
        <w:t xml:space="preserve"> </w:t>
      </w:r>
      <w:r>
        <w:rPr>
          <w:rFonts w:ascii="Times New Roman" w:hAnsi="Times New Roman" w:cs="Times New Roman"/>
          <w:sz w:val="24"/>
          <w:szCs w:val="24"/>
        </w:rPr>
        <w:t>caso,</w:t>
      </w:r>
      <w:r>
        <w:rPr>
          <w:rFonts w:ascii="Times New Roman" w:hAnsi="Times New Roman" w:cs="Times New Roman"/>
          <w:spacing w:val="-3"/>
          <w:sz w:val="24"/>
          <w:szCs w:val="24"/>
        </w:rPr>
        <w:t xml:space="preserve"> </w:t>
      </w:r>
      <w:r>
        <w:rPr>
          <w:rFonts w:ascii="Times New Roman" w:hAnsi="Times New Roman" w:cs="Times New Roman"/>
          <w:sz w:val="24"/>
          <w:szCs w:val="24"/>
        </w:rPr>
        <w:t>supervisar</w:t>
      </w:r>
      <w:r>
        <w:rPr>
          <w:rFonts w:ascii="Times New Roman" w:hAnsi="Times New Roman" w:cs="Times New Roman"/>
          <w:spacing w:val="-2"/>
          <w:sz w:val="24"/>
          <w:szCs w:val="24"/>
        </w:rPr>
        <w:t xml:space="preserve"> </w:t>
      </w:r>
      <w:r>
        <w:rPr>
          <w:rFonts w:ascii="Times New Roman" w:hAnsi="Times New Roman" w:cs="Times New Roman"/>
          <w:sz w:val="24"/>
          <w:szCs w:val="24"/>
        </w:rPr>
        <w:t>los</w:t>
      </w:r>
      <w:r>
        <w:rPr>
          <w:rFonts w:ascii="Times New Roman" w:hAnsi="Times New Roman" w:cs="Times New Roman"/>
          <w:spacing w:val="-3"/>
          <w:sz w:val="24"/>
          <w:szCs w:val="24"/>
        </w:rPr>
        <w:t xml:space="preserve"> </w:t>
      </w:r>
      <w:r>
        <w:rPr>
          <w:rFonts w:ascii="Times New Roman" w:hAnsi="Times New Roman" w:cs="Times New Roman"/>
          <w:sz w:val="24"/>
          <w:szCs w:val="24"/>
        </w:rPr>
        <w:t>procesos</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revisión</w:t>
      </w:r>
      <w:r>
        <w:rPr>
          <w:rFonts w:ascii="Times New Roman" w:hAnsi="Times New Roman" w:cs="Times New Roman"/>
          <w:spacing w:val="-3"/>
          <w:sz w:val="24"/>
          <w:szCs w:val="24"/>
        </w:rPr>
        <w:t xml:space="preserve"> </w:t>
      </w:r>
      <w:r>
        <w:rPr>
          <w:rFonts w:ascii="Times New Roman" w:hAnsi="Times New Roman" w:cs="Times New Roman"/>
          <w:sz w:val="24"/>
          <w:szCs w:val="24"/>
        </w:rPr>
        <w:t>y</w:t>
      </w:r>
      <w:r>
        <w:rPr>
          <w:rFonts w:ascii="Times New Roman" w:hAnsi="Times New Roman" w:cs="Times New Roman"/>
          <w:spacing w:val="-3"/>
          <w:sz w:val="24"/>
          <w:szCs w:val="24"/>
        </w:rPr>
        <w:t xml:space="preserve"> </w:t>
      </w:r>
      <w:r>
        <w:rPr>
          <w:rFonts w:ascii="Times New Roman" w:hAnsi="Times New Roman" w:cs="Times New Roman"/>
          <w:sz w:val="24"/>
          <w:szCs w:val="24"/>
        </w:rPr>
        <w:t>apelación</w:t>
      </w:r>
      <w:r>
        <w:rPr>
          <w:rFonts w:ascii="Times New Roman" w:hAnsi="Times New Roman" w:cs="Times New Roman"/>
          <w:spacing w:val="-3"/>
          <w:sz w:val="24"/>
          <w:szCs w:val="24"/>
        </w:rPr>
        <w:t xml:space="preserve"> </w:t>
      </w:r>
      <w:r>
        <w:rPr>
          <w:rFonts w:ascii="Times New Roman" w:hAnsi="Times New Roman" w:cs="Times New Roman"/>
          <w:sz w:val="24"/>
          <w:szCs w:val="24"/>
        </w:rPr>
        <w:t>administrativa o judicial;</w:t>
      </w:r>
    </w:p>
    <w:p w14:paraId="1572FFA8" w14:textId="77777777" w:rsidR="00FC59D9" w:rsidRDefault="00000000">
      <w:pPr>
        <w:pStyle w:val="Prrafodelista"/>
        <w:widowControl w:val="0"/>
        <w:numPr>
          <w:ilvl w:val="1"/>
          <w:numId w:val="1"/>
        </w:numPr>
        <w:tabs>
          <w:tab w:val="left" w:pos="1338"/>
        </w:tabs>
        <w:autoSpaceDE w:val="0"/>
        <w:autoSpaceDN w:val="0"/>
        <w:spacing w:after="0" w:line="276" w:lineRule="auto"/>
        <w:ind w:right="496"/>
        <w:contextualSpacing w:val="0"/>
        <w:jc w:val="both"/>
        <w:rPr>
          <w:rFonts w:ascii="Times New Roman" w:hAnsi="Times New Roman" w:cs="Times New Roman"/>
          <w:sz w:val="24"/>
          <w:szCs w:val="24"/>
        </w:rPr>
      </w:pPr>
      <w:r>
        <w:rPr>
          <w:rFonts w:ascii="Times New Roman" w:hAnsi="Times New Roman" w:cs="Times New Roman"/>
          <w:sz w:val="24"/>
          <w:szCs w:val="24"/>
        </w:rPr>
        <w:t>Apoyo en la organización y mantener actualizados los expedientes documentales y electrónicos de todas las</w:t>
      </w:r>
      <w:r>
        <w:rPr>
          <w:rFonts w:ascii="Times New Roman" w:hAnsi="Times New Roman" w:cs="Times New Roman"/>
          <w:spacing w:val="-3"/>
          <w:sz w:val="24"/>
          <w:szCs w:val="24"/>
        </w:rPr>
        <w:t xml:space="preserve"> </w:t>
      </w:r>
      <w:r>
        <w:rPr>
          <w:rFonts w:ascii="Times New Roman" w:hAnsi="Times New Roman" w:cs="Times New Roman"/>
          <w:sz w:val="24"/>
          <w:szCs w:val="24"/>
        </w:rPr>
        <w:t>contrataciones,</w:t>
      </w:r>
      <w:r>
        <w:rPr>
          <w:rFonts w:ascii="Times New Roman" w:hAnsi="Times New Roman" w:cs="Times New Roman"/>
          <w:spacing w:val="-3"/>
          <w:sz w:val="24"/>
          <w:szCs w:val="24"/>
        </w:rPr>
        <w:t xml:space="preserve"> </w:t>
      </w:r>
      <w:r>
        <w:rPr>
          <w:rFonts w:ascii="Times New Roman" w:hAnsi="Times New Roman" w:cs="Times New Roman"/>
          <w:sz w:val="24"/>
          <w:szCs w:val="24"/>
        </w:rPr>
        <w:t>control</w:t>
      </w:r>
      <w:r>
        <w:rPr>
          <w:rFonts w:ascii="Times New Roman" w:hAnsi="Times New Roman" w:cs="Times New Roman"/>
          <w:spacing w:val="-2"/>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registro,</w:t>
      </w:r>
      <w:r>
        <w:rPr>
          <w:rFonts w:ascii="Times New Roman" w:hAnsi="Times New Roman" w:cs="Times New Roman"/>
          <w:spacing w:val="-3"/>
          <w:sz w:val="24"/>
          <w:szCs w:val="24"/>
        </w:rPr>
        <w:t xml:space="preserve"> </w:t>
      </w:r>
      <w:r>
        <w:rPr>
          <w:rFonts w:ascii="Times New Roman" w:hAnsi="Times New Roman" w:cs="Times New Roman"/>
          <w:sz w:val="24"/>
          <w:szCs w:val="24"/>
        </w:rPr>
        <w:t>clasificación,</w:t>
      </w:r>
      <w:r>
        <w:rPr>
          <w:rFonts w:ascii="Times New Roman" w:hAnsi="Times New Roman" w:cs="Times New Roman"/>
          <w:spacing w:val="-2"/>
          <w:sz w:val="24"/>
          <w:szCs w:val="24"/>
        </w:rPr>
        <w:t xml:space="preserve"> </w:t>
      </w:r>
      <w:r>
        <w:rPr>
          <w:rFonts w:ascii="Times New Roman" w:hAnsi="Times New Roman" w:cs="Times New Roman"/>
          <w:sz w:val="24"/>
          <w:szCs w:val="24"/>
        </w:rPr>
        <w:t>archivo</w:t>
      </w:r>
      <w:r>
        <w:rPr>
          <w:rFonts w:ascii="Times New Roman" w:hAnsi="Times New Roman" w:cs="Times New Roman"/>
          <w:spacing w:val="-2"/>
          <w:sz w:val="24"/>
          <w:szCs w:val="24"/>
        </w:rPr>
        <w:t xml:space="preserve"> </w:t>
      </w:r>
      <w:r>
        <w:rPr>
          <w:rFonts w:ascii="Times New Roman" w:hAnsi="Times New Roman" w:cs="Times New Roman"/>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localización de</w:t>
      </w:r>
      <w:r>
        <w:rPr>
          <w:rFonts w:ascii="Times New Roman" w:hAnsi="Times New Roman" w:cs="Times New Roman"/>
          <w:spacing w:val="-3"/>
          <w:sz w:val="24"/>
          <w:szCs w:val="24"/>
        </w:rPr>
        <w:t xml:space="preserve"> </w:t>
      </w:r>
      <w:r>
        <w:rPr>
          <w:rFonts w:ascii="Times New Roman" w:hAnsi="Times New Roman" w:cs="Times New Roman"/>
          <w:sz w:val="24"/>
          <w:szCs w:val="24"/>
        </w:rPr>
        <w:t>documentos de licitación y pedidos de propuesta, Contratos (copia impresa y magnética);</w:t>
      </w:r>
    </w:p>
    <w:p w14:paraId="77C683F4" w14:textId="77777777" w:rsidR="00FC59D9" w:rsidRDefault="00000000">
      <w:pPr>
        <w:pStyle w:val="Prrafodelista"/>
        <w:widowControl w:val="0"/>
        <w:numPr>
          <w:ilvl w:val="1"/>
          <w:numId w:val="1"/>
        </w:numPr>
        <w:tabs>
          <w:tab w:val="left" w:pos="1338"/>
        </w:tabs>
        <w:autoSpaceDE w:val="0"/>
        <w:autoSpaceDN w:val="0"/>
        <w:spacing w:after="0" w:line="278" w:lineRule="auto"/>
        <w:ind w:left="1338" w:right="498"/>
        <w:contextualSpacing w:val="0"/>
        <w:jc w:val="both"/>
        <w:rPr>
          <w:rFonts w:ascii="Times New Roman" w:hAnsi="Times New Roman" w:cs="Times New Roman"/>
          <w:sz w:val="24"/>
          <w:szCs w:val="24"/>
        </w:rPr>
      </w:pPr>
      <w:r>
        <w:rPr>
          <w:rFonts w:ascii="Times New Roman" w:hAnsi="Times New Roman" w:cs="Times New Roman"/>
          <w:sz w:val="24"/>
          <w:szCs w:val="24"/>
        </w:rPr>
        <w:t>Garantizar el ordenamiento de los expedientes documentales y electrónicos de todas las contrataciones y adquisiciones que se realicen con el programa;</w:t>
      </w:r>
    </w:p>
    <w:p w14:paraId="15C12320" w14:textId="77777777" w:rsidR="00FC59D9" w:rsidRDefault="00000000">
      <w:pPr>
        <w:pStyle w:val="Prrafodelista"/>
        <w:widowControl w:val="0"/>
        <w:numPr>
          <w:ilvl w:val="1"/>
          <w:numId w:val="1"/>
        </w:numPr>
        <w:tabs>
          <w:tab w:val="left" w:pos="1338"/>
        </w:tabs>
        <w:autoSpaceDE w:val="0"/>
        <w:autoSpaceDN w:val="0"/>
        <w:spacing w:after="0" w:line="276" w:lineRule="auto"/>
        <w:ind w:right="498"/>
        <w:contextualSpacing w:val="0"/>
        <w:jc w:val="both"/>
        <w:rPr>
          <w:rFonts w:ascii="Times New Roman" w:hAnsi="Times New Roman" w:cs="Times New Roman"/>
          <w:sz w:val="24"/>
          <w:szCs w:val="24"/>
        </w:rPr>
      </w:pPr>
      <w:r>
        <w:rPr>
          <w:rFonts w:ascii="Times New Roman" w:hAnsi="Times New Roman" w:cs="Times New Roman"/>
          <w:sz w:val="24"/>
          <w:szCs w:val="24"/>
        </w:rPr>
        <w:t xml:space="preserve">Generar los reportes periódicos en materia de adquisiciones y contrataciones; asimismo, elaborar informes de las actividades de adquisición y contratación. </w:t>
      </w:r>
    </w:p>
    <w:p w14:paraId="2D6D434A" w14:textId="77777777" w:rsidR="00FC59D9" w:rsidRDefault="00000000">
      <w:pPr>
        <w:pStyle w:val="Prrafodelista"/>
        <w:widowControl w:val="0"/>
        <w:numPr>
          <w:ilvl w:val="1"/>
          <w:numId w:val="1"/>
        </w:numPr>
        <w:tabs>
          <w:tab w:val="left" w:pos="1337"/>
        </w:tabs>
        <w:autoSpaceDE w:val="0"/>
        <w:autoSpaceDN w:val="0"/>
        <w:spacing w:after="0" w:line="276" w:lineRule="exact"/>
        <w:ind w:left="1337" w:hanging="359"/>
        <w:contextualSpacing w:val="0"/>
        <w:jc w:val="both"/>
        <w:rPr>
          <w:rFonts w:ascii="Times New Roman" w:hAnsi="Times New Roman" w:cs="Times New Roman"/>
          <w:sz w:val="24"/>
          <w:szCs w:val="24"/>
        </w:rPr>
      </w:pPr>
      <w:r>
        <w:rPr>
          <w:rFonts w:ascii="Times New Roman" w:hAnsi="Times New Roman" w:cs="Times New Roman"/>
          <w:sz w:val="24"/>
          <w:szCs w:val="24"/>
        </w:rPr>
        <w:t>Formular</w:t>
      </w:r>
      <w:r>
        <w:rPr>
          <w:rFonts w:ascii="Times New Roman" w:hAnsi="Times New Roman" w:cs="Times New Roman"/>
          <w:spacing w:val="-9"/>
          <w:sz w:val="24"/>
          <w:szCs w:val="24"/>
        </w:rPr>
        <w:t xml:space="preserve"> </w:t>
      </w:r>
      <w:r>
        <w:rPr>
          <w:rFonts w:ascii="Times New Roman" w:hAnsi="Times New Roman" w:cs="Times New Roman"/>
          <w:sz w:val="24"/>
          <w:szCs w:val="24"/>
        </w:rPr>
        <w:t>y</w:t>
      </w:r>
      <w:r>
        <w:rPr>
          <w:rFonts w:ascii="Times New Roman" w:hAnsi="Times New Roman" w:cs="Times New Roman"/>
          <w:spacing w:val="-6"/>
          <w:sz w:val="24"/>
          <w:szCs w:val="24"/>
        </w:rPr>
        <w:t xml:space="preserve"> </w:t>
      </w:r>
      <w:r>
        <w:rPr>
          <w:rFonts w:ascii="Times New Roman" w:hAnsi="Times New Roman" w:cs="Times New Roman"/>
          <w:sz w:val="24"/>
          <w:szCs w:val="24"/>
        </w:rPr>
        <w:t>proponer</w:t>
      </w:r>
      <w:r>
        <w:rPr>
          <w:rFonts w:ascii="Times New Roman" w:hAnsi="Times New Roman" w:cs="Times New Roman"/>
          <w:spacing w:val="-7"/>
          <w:sz w:val="24"/>
          <w:szCs w:val="24"/>
        </w:rPr>
        <w:t xml:space="preserve"> </w:t>
      </w:r>
      <w:r>
        <w:rPr>
          <w:rFonts w:ascii="Times New Roman" w:hAnsi="Times New Roman" w:cs="Times New Roman"/>
          <w:sz w:val="24"/>
          <w:szCs w:val="24"/>
        </w:rPr>
        <w:t>instrumentos</w:t>
      </w:r>
      <w:r>
        <w:rPr>
          <w:rFonts w:ascii="Times New Roman" w:hAnsi="Times New Roman" w:cs="Times New Roman"/>
          <w:spacing w:val="-6"/>
          <w:sz w:val="24"/>
          <w:szCs w:val="24"/>
        </w:rPr>
        <w:t xml:space="preserve"> </w:t>
      </w:r>
      <w:r>
        <w:rPr>
          <w:rFonts w:ascii="Times New Roman" w:hAnsi="Times New Roman" w:cs="Times New Roman"/>
          <w:sz w:val="24"/>
          <w:szCs w:val="24"/>
        </w:rPr>
        <w:t>administrativos</w:t>
      </w:r>
      <w:r>
        <w:rPr>
          <w:rFonts w:ascii="Times New Roman" w:hAnsi="Times New Roman" w:cs="Times New Roman"/>
          <w:spacing w:val="-8"/>
          <w:sz w:val="24"/>
          <w:szCs w:val="24"/>
        </w:rPr>
        <w:t xml:space="preserve"> </w:t>
      </w:r>
      <w:r>
        <w:rPr>
          <w:rFonts w:ascii="Times New Roman" w:hAnsi="Times New Roman" w:cs="Times New Roman"/>
          <w:sz w:val="24"/>
          <w:szCs w:val="24"/>
        </w:rPr>
        <w:t>internos</w:t>
      </w:r>
      <w:r>
        <w:rPr>
          <w:rFonts w:ascii="Times New Roman" w:hAnsi="Times New Roman" w:cs="Times New Roman"/>
          <w:spacing w:val="-7"/>
          <w:sz w:val="24"/>
          <w:szCs w:val="24"/>
        </w:rPr>
        <w:t xml:space="preserve"> </w:t>
      </w:r>
      <w:r>
        <w:rPr>
          <w:rFonts w:ascii="Times New Roman" w:hAnsi="Times New Roman" w:cs="Times New Roman"/>
          <w:sz w:val="24"/>
          <w:szCs w:val="24"/>
        </w:rPr>
        <w:t>de</w:t>
      </w:r>
      <w:r>
        <w:rPr>
          <w:rFonts w:ascii="Times New Roman" w:hAnsi="Times New Roman" w:cs="Times New Roman"/>
          <w:spacing w:val="-7"/>
          <w:sz w:val="24"/>
          <w:szCs w:val="24"/>
        </w:rPr>
        <w:t xml:space="preserve"> </w:t>
      </w:r>
      <w:r>
        <w:rPr>
          <w:rFonts w:ascii="Times New Roman" w:hAnsi="Times New Roman" w:cs="Times New Roman"/>
          <w:sz w:val="24"/>
          <w:szCs w:val="24"/>
        </w:rPr>
        <w:t>la</w:t>
      </w:r>
      <w:r>
        <w:rPr>
          <w:rFonts w:ascii="Times New Roman" w:hAnsi="Times New Roman" w:cs="Times New Roman"/>
          <w:spacing w:val="-7"/>
          <w:sz w:val="24"/>
          <w:szCs w:val="24"/>
        </w:rPr>
        <w:t xml:space="preserve"> </w:t>
      </w:r>
      <w:r>
        <w:rPr>
          <w:rFonts w:ascii="Times New Roman" w:hAnsi="Times New Roman" w:cs="Times New Roman"/>
          <w:sz w:val="24"/>
          <w:szCs w:val="24"/>
        </w:rPr>
        <w:t>Unidad</w:t>
      </w:r>
      <w:r>
        <w:rPr>
          <w:rFonts w:ascii="Times New Roman" w:hAnsi="Times New Roman" w:cs="Times New Roman"/>
          <w:spacing w:val="-6"/>
          <w:sz w:val="24"/>
          <w:szCs w:val="24"/>
        </w:rPr>
        <w:t xml:space="preserve"> </w:t>
      </w:r>
      <w:r>
        <w:rPr>
          <w:rFonts w:ascii="Times New Roman" w:hAnsi="Times New Roman" w:cs="Times New Roman"/>
          <w:sz w:val="24"/>
          <w:szCs w:val="24"/>
        </w:rPr>
        <w:t>de</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Adquisiciones;</w:t>
      </w:r>
    </w:p>
    <w:p w14:paraId="53BB3E5B" w14:textId="77777777" w:rsidR="00FC59D9" w:rsidRDefault="00000000">
      <w:pPr>
        <w:pStyle w:val="Prrafodelista"/>
        <w:widowControl w:val="0"/>
        <w:numPr>
          <w:ilvl w:val="1"/>
          <w:numId w:val="1"/>
        </w:numPr>
        <w:tabs>
          <w:tab w:val="left" w:pos="1337"/>
        </w:tabs>
        <w:autoSpaceDE w:val="0"/>
        <w:autoSpaceDN w:val="0"/>
        <w:spacing w:before="41" w:after="0" w:line="240" w:lineRule="auto"/>
        <w:ind w:left="1337" w:hanging="359"/>
        <w:contextualSpacing w:val="0"/>
        <w:jc w:val="both"/>
        <w:rPr>
          <w:rFonts w:ascii="Times New Roman" w:hAnsi="Times New Roman" w:cs="Times New Roman"/>
          <w:sz w:val="24"/>
          <w:szCs w:val="24"/>
        </w:rPr>
      </w:pPr>
      <w:r>
        <w:rPr>
          <w:rFonts w:ascii="Times New Roman" w:hAnsi="Times New Roman" w:cs="Times New Roman"/>
          <w:sz w:val="24"/>
          <w:szCs w:val="24"/>
        </w:rPr>
        <w:t>Apoyo en la supervisión y</w:t>
      </w:r>
      <w:r>
        <w:rPr>
          <w:rFonts w:ascii="Times New Roman" w:hAnsi="Times New Roman" w:cs="Times New Roman"/>
          <w:spacing w:val="-1"/>
          <w:sz w:val="24"/>
          <w:szCs w:val="24"/>
        </w:rPr>
        <w:t xml:space="preserve"> </w:t>
      </w:r>
      <w:r>
        <w:rPr>
          <w:rFonts w:ascii="Times New Roman" w:hAnsi="Times New Roman" w:cs="Times New Roman"/>
          <w:sz w:val="24"/>
          <w:szCs w:val="24"/>
        </w:rPr>
        <w:t>dirigir</w:t>
      </w:r>
      <w:r>
        <w:rPr>
          <w:rFonts w:ascii="Times New Roman" w:hAnsi="Times New Roman" w:cs="Times New Roman"/>
          <w:spacing w:val="-1"/>
          <w:sz w:val="24"/>
          <w:szCs w:val="24"/>
        </w:rPr>
        <w:t xml:space="preserve"> </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personal</w:t>
      </w:r>
      <w:r>
        <w:rPr>
          <w:rFonts w:ascii="Times New Roman" w:hAnsi="Times New Roman" w:cs="Times New Roman"/>
          <w:spacing w:val="-1"/>
          <w:sz w:val="24"/>
          <w:szCs w:val="24"/>
        </w:rPr>
        <w:t xml:space="preserve"> </w:t>
      </w:r>
      <w:r>
        <w:rPr>
          <w:rFonts w:ascii="Times New Roman" w:hAnsi="Times New Roman" w:cs="Times New Roman"/>
          <w:sz w:val="24"/>
          <w:szCs w:val="24"/>
        </w:rPr>
        <w:t>de adquisiciones DIGECEBI</w:t>
      </w:r>
      <w:r>
        <w:rPr>
          <w:rFonts w:ascii="Times New Roman" w:hAnsi="Times New Roman" w:cs="Times New Roman"/>
          <w:spacing w:val="-2"/>
          <w:sz w:val="24"/>
          <w:szCs w:val="24"/>
        </w:rPr>
        <w:t>;</w:t>
      </w:r>
    </w:p>
    <w:p w14:paraId="5154060B" w14:textId="77777777" w:rsidR="00FC59D9" w:rsidRDefault="00000000">
      <w:pPr>
        <w:pStyle w:val="Prrafodelista"/>
        <w:widowControl w:val="0"/>
        <w:numPr>
          <w:ilvl w:val="1"/>
          <w:numId w:val="1"/>
        </w:numPr>
        <w:tabs>
          <w:tab w:val="left" w:pos="1338"/>
        </w:tabs>
        <w:autoSpaceDE w:val="0"/>
        <w:autoSpaceDN w:val="0"/>
        <w:spacing w:before="44" w:after="0" w:line="276" w:lineRule="auto"/>
        <w:ind w:right="498"/>
        <w:contextualSpacing w:val="0"/>
        <w:jc w:val="both"/>
        <w:rPr>
          <w:rFonts w:ascii="Times New Roman" w:hAnsi="Times New Roman" w:cs="Times New Roman"/>
          <w:sz w:val="24"/>
          <w:szCs w:val="24"/>
        </w:rPr>
      </w:pPr>
      <w:r>
        <w:rPr>
          <w:rFonts w:ascii="Times New Roman" w:hAnsi="Times New Roman" w:cs="Times New Roman"/>
          <w:sz w:val="24"/>
          <w:szCs w:val="24"/>
        </w:rPr>
        <w:t>Gestionar</w:t>
      </w:r>
      <w:r>
        <w:rPr>
          <w:rFonts w:ascii="Times New Roman" w:hAnsi="Times New Roman" w:cs="Times New Roman"/>
          <w:spacing w:val="-15"/>
          <w:sz w:val="24"/>
          <w:szCs w:val="24"/>
        </w:rPr>
        <w:t xml:space="preserve"> </w:t>
      </w:r>
      <w:r>
        <w:rPr>
          <w:rFonts w:ascii="Times New Roman" w:hAnsi="Times New Roman" w:cs="Times New Roman"/>
          <w:sz w:val="24"/>
          <w:szCs w:val="24"/>
        </w:rPr>
        <w:t>con</w:t>
      </w:r>
      <w:r>
        <w:rPr>
          <w:rFonts w:ascii="Times New Roman" w:hAnsi="Times New Roman" w:cs="Times New Roman"/>
          <w:spacing w:val="-15"/>
          <w:sz w:val="24"/>
          <w:szCs w:val="24"/>
        </w:rPr>
        <w:t xml:space="preserve"> </w:t>
      </w:r>
      <w:r>
        <w:rPr>
          <w:rFonts w:ascii="Times New Roman" w:hAnsi="Times New Roman" w:cs="Times New Roman"/>
          <w:sz w:val="24"/>
          <w:szCs w:val="24"/>
        </w:rPr>
        <w:t>Asesoría</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Legal la elaboración de resoluciones administrativas de los procedimientos para el caso que </w:t>
      </w:r>
      <w:r>
        <w:rPr>
          <w:rFonts w:ascii="Times New Roman" w:hAnsi="Times New Roman" w:cs="Times New Roman"/>
          <w:spacing w:val="-2"/>
          <w:sz w:val="24"/>
          <w:szCs w:val="24"/>
        </w:rPr>
        <w:t>aplique;</w:t>
      </w:r>
    </w:p>
    <w:p w14:paraId="1F78BDCC" w14:textId="77777777" w:rsidR="00FC59D9" w:rsidRDefault="00000000">
      <w:pPr>
        <w:pStyle w:val="Prrafodelista"/>
        <w:widowControl w:val="0"/>
        <w:numPr>
          <w:ilvl w:val="1"/>
          <w:numId w:val="1"/>
        </w:numPr>
        <w:tabs>
          <w:tab w:val="left" w:pos="1338"/>
        </w:tabs>
        <w:autoSpaceDE w:val="0"/>
        <w:autoSpaceDN w:val="0"/>
        <w:spacing w:after="0" w:line="276" w:lineRule="auto"/>
        <w:ind w:right="501"/>
        <w:contextualSpacing w:val="0"/>
        <w:jc w:val="both"/>
        <w:rPr>
          <w:rFonts w:ascii="Times New Roman" w:hAnsi="Times New Roman" w:cs="Times New Roman"/>
          <w:sz w:val="24"/>
          <w:szCs w:val="24"/>
        </w:rPr>
      </w:pPr>
      <w:r>
        <w:rPr>
          <w:rFonts w:ascii="Times New Roman" w:hAnsi="Times New Roman" w:cs="Times New Roman"/>
          <w:sz w:val="24"/>
          <w:szCs w:val="24"/>
        </w:rPr>
        <w:t xml:space="preserve">Apoyar durante las auditorías externas, las auditorias del Tribunal Superior de Cuentas, supervisiones por parte de la Secretaría de Finanzas (SEFIN) en lo referente a las </w:t>
      </w:r>
      <w:r>
        <w:rPr>
          <w:rFonts w:ascii="Times New Roman" w:hAnsi="Times New Roman" w:cs="Times New Roman"/>
          <w:spacing w:val="-2"/>
          <w:sz w:val="24"/>
          <w:szCs w:val="24"/>
        </w:rPr>
        <w:t>adquisiciones;</w:t>
      </w:r>
    </w:p>
    <w:p w14:paraId="761600DD" w14:textId="77777777" w:rsidR="00FC59D9" w:rsidRDefault="00000000">
      <w:pPr>
        <w:pStyle w:val="Prrafodelista"/>
        <w:widowControl w:val="0"/>
        <w:numPr>
          <w:ilvl w:val="1"/>
          <w:numId w:val="1"/>
        </w:numPr>
        <w:tabs>
          <w:tab w:val="left" w:pos="1337"/>
        </w:tabs>
        <w:autoSpaceDE w:val="0"/>
        <w:autoSpaceDN w:val="0"/>
        <w:spacing w:after="0" w:line="240" w:lineRule="auto"/>
        <w:ind w:left="1337" w:hanging="359"/>
        <w:contextualSpacing w:val="0"/>
        <w:jc w:val="both"/>
        <w:rPr>
          <w:rFonts w:ascii="Times New Roman" w:hAnsi="Times New Roman" w:cs="Times New Roman"/>
          <w:sz w:val="24"/>
          <w:szCs w:val="24"/>
        </w:rPr>
      </w:pPr>
      <w:r>
        <w:rPr>
          <w:rFonts w:ascii="Times New Roman" w:hAnsi="Times New Roman" w:cs="Times New Roman"/>
          <w:sz w:val="24"/>
          <w:szCs w:val="24"/>
        </w:rPr>
        <w:t>Proponer</w:t>
      </w:r>
      <w:r>
        <w:rPr>
          <w:rFonts w:ascii="Times New Roman" w:hAnsi="Times New Roman" w:cs="Times New Roman"/>
          <w:spacing w:val="-3"/>
          <w:sz w:val="24"/>
          <w:szCs w:val="24"/>
        </w:rPr>
        <w:t xml:space="preserve"> </w:t>
      </w:r>
      <w:r>
        <w:rPr>
          <w:rFonts w:ascii="Times New Roman" w:hAnsi="Times New Roman" w:cs="Times New Roman"/>
          <w:sz w:val="24"/>
          <w:szCs w:val="24"/>
        </w:rPr>
        <w:t>la</w:t>
      </w:r>
      <w:r>
        <w:rPr>
          <w:rFonts w:ascii="Times New Roman" w:hAnsi="Times New Roman" w:cs="Times New Roman"/>
          <w:spacing w:val="-3"/>
          <w:sz w:val="24"/>
          <w:szCs w:val="24"/>
        </w:rPr>
        <w:t xml:space="preserve"> </w:t>
      </w:r>
      <w:r>
        <w:rPr>
          <w:rFonts w:ascii="Times New Roman" w:hAnsi="Times New Roman" w:cs="Times New Roman"/>
          <w:sz w:val="24"/>
          <w:szCs w:val="24"/>
        </w:rPr>
        <w:t>actualización</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la Estrategia</w:t>
      </w:r>
      <w:r>
        <w:rPr>
          <w:rFonts w:ascii="Times New Roman" w:hAnsi="Times New Roman" w:cs="Times New Roman"/>
          <w:spacing w:val="-2"/>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Adquisiciones</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del </w:t>
      </w:r>
      <w:r>
        <w:rPr>
          <w:rFonts w:ascii="Times New Roman" w:hAnsi="Times New Roman" w:cs="Times New Roman"/>
          <w:spacing w:val="-2"/>
          <w:sz w:val="24"/>
          <w:szCs w:val="24"/>
        </w:rPr>
        <w:t>programa;</w:t>
      </w:r>
    </w:p>
    <w:p w14:paraId="452C229C" w14:textId="77777777" w:rsidR="00FC59D9" w:rsidRDefault="00000000">
      <w:pPr>
        <w:pStyle w:val="Prrafodelista"/>
        <w:widowControl w:val="0"/>
        <w:numPr>
          <w:ilvl w:val="1"/>
          <w:numId w:val="1"/>
        </w:numPr>
        <w:tabs>
          <w:tab w:val="left" w:pos="1338"/>
        </w:tabs>
        <w:autoSpaceDE w:val="0"/>
        <w:autoSpaceDN w:val="0"/>
        <w:spacing w:before="41" w:after="0" w:line="276" w:lineRule="auto"/>
        <w:ind w:right="500"/>
        <w:contextualSpacing w:val="0"/>
        <w:jc w:val="both"/>
        <w:rPr>
          <w:rFonts w:ascii="Times New Roman" w:hAnsi="Times New Roman" w:cs="Times New Roman"/>
          <w:sz w:val="24"/>
          <w:szCs w:val="24"/>
        </w:rPr>
      </w:pPr>
      <w:r>
        <w:rPr>
          <w:rFonts w:ascii="Times New Roman" w:hAnsi="Times New Roman" w:cs="Times New Roman"/>
          <w:sz w:val="24"/>
          <w:szCs w:val="24"/>
        </w:rPr>
        <w:t>Hacer</w:t>
      </w:r>
      <w:r>
        <w:rPr>
          <w:rFonts w:ascii="Times New Roman" w:hAnsi="Times New Roman" w:cs="Times New Roman"/>
          <w:spacing w:val="40"/>
          <w:sz w:val="24"/>
          <w:szCs w:val="24"/>
        </w:rPr>
        <w:t xml:space="preserve"> </w:t>
      </w:r>
      <w:r>
        <w:rPr>
          <w:rFonts w:ascii="Times New Roman" w:hAnsi="Times New Roman" w:cs="Times New Roman"/>
          <w:sz w:val="24"/>
          <w:szCs w:val="24"/>
        </w:rPr>
        <w:t>análisis</w:t>
      </w:r>
      <w:r>
        <w:rPr>
          <w:rFonts w:ascii="Times New Roman" w:hAnsi="Times New Roman" w:cs="Times New Roman"/>
          <w:spacing w:val="40"/>
          <w:sz w:val="24"/>
          <w:szCs w:val="24"/>
        </w:rPr>
        <w:t xml:space="preserve"> </w:t>
      </w:r>
      <w:r>
        <w:rPr>
          <w:rFonts w:ascii="Times New Roman" w:hAnsi="Times New Roman" w:cs="Times New Roman"/>
          <w:sz w:val="24"/>
          <w:szCs w:val="24"/>
        </w:rPr>
        <w:t>de</w:t>
      </w:r>
      <w:r>
        <w:rPr>
          <w:rFonts w:ascii="Times New Roman" w:hAnsi="Times New Roman" w:cs="Times New Roman"/>
          <w:spacing w:val="40"/>
          <w:sz w:val="24"/>
          <w:szCs w:val="24"/>
        </w:rPr>
        <w:t xml:space="preserve"> </w:t>
      </w:r>
      <w:r>
        <w:rPr>
          <w:rFonts w:ascii="Times New Roman" w:hAnsi="Times New Roman" w:cs="Times New Roman"/>
          <w:sz w:val="24"/>
          <w:szCs w:val="24"/>
        </w:rPr>
        <w:t>las</w:t>
      </w:r>
      <w:r>
        <w:rPr>
          <w:rFonts w:ascii="Times New Roman" w:hAnsi="Times New Roman" w:cs="Times New Roman"/>
          <w:spacing w:val="40"/>
          <w:sz w:val="24"/>
          <w:szCs w:val="24"/>
        </w:rPr>
        <w:t xml:space="preserve"> </w:t>
      </w:r>
      <w:r>
        <w:rPr>
          <w:rFonts w:ascii="Times New Roman" w:hAnsi="Times New Roman" w:cs="Times New Roman"/>
          <w:sz w:val="24"/>
          <w:szCs w:val="24"/>
        </w:rPr>
        <w:t>quejas</w:t>
      </w:r>
      <w:r>
        <w:rPr>
          <w:rFonts w:ascii="Times New Roman" w:hAnsi="Times New Roman" w:cs="Times New Roman"/>
          <w:spacing w:val="40"/>
          <w:sz w:val="24"/>
          <w:szCs w:val="24"/>
        </w:rPr>
        <w:t xml:space="preserve"> </w:t>
      </w:r>
      <w:r>
        <w:rPr>
          <w:rFonts w:ascii="Times New Roman" w:hAnsi="Times New Roman" w:cs="Times New Roman"/>
          <w:sz w:val="24"/>
          <w:szCs w:val="24"/>
        </w:rPr>
        <w:t>surgidas</w:t>
      </w:r>
      <w:r>
        <w:rPr>
          <w:rFonts w:ascii="Times New Roman" w:hAnsi="Times New Roman" w:cs="Times New Roman"/>
          <w:spacing w:val="40"/>
          <w:sz w:val="24"/>
          <w:szCs w:val="24"/>
        </w:rPr>
        <w:t xml:space="preserve"> </w:t>
      </w:r>
      <w:r>
        <w:rPr>
          <w:rFonts w:ascii="Times New Roman" w:hAnsi="Times New Roman" w:cs="Times New Roman"/>
          <w:sz w:val="24"/>
          <w:szCs w:val="24"/>
        </w:rPr>
        <w:t>de</w:t>
      </w:r>
      <w:r>
        <w:rPr>
          <w:rFonts w:ascii="Times New Roman" w:hAnsi="Times New Roman" w:cs="Times New Roman"/>
          <w:spacing w:val="40"/>
          <w:sz w:val="24"/>
          <w:szCs w:val="24"/>
        </w:rPr>
        <w:t xml:space="preserve"> </w:t>
      </w:r>
      <w:r>
        <w:rPr>
          <w:rFonts w:ascii="Times New Roman" w:hAnsi="Times New Roman" w:cs="Times New Roman"/>
          <w:sz w:val="24"/>
          <w:szCs w:val="24"/>
        </w:rPr>
        <w:t>los</w:t>
      </w:r>
      <w:r>
        <w:rPr>
          <w:rFonts w:ascii="Times New Roman" w:hAnsi="Times New Roman" w:cs="Times New Roman"/>
          <w:spacing w:val="40"/>
          <w:sz w:val="24"/>
          <w:szCs w:val="24"/>
        </w:rPr>
        <w:t xml:space="preserve"> </w:t>
      </w:r>
      <w:r>
        <w:rPr>
          <w:rFonts w:ascii="Times New Roman" w:hAnsi="Times New Roman" w:cs="Times New Roman"/>
          <w:sz w:val="24"/>
          <w:szCs w:val="24"/>
        </w:rPr>
        <w:t>procesos</w:t>
      </w:r>
      <w:r>
        <w:rPr>
          <w:rFonts w:ascii="Times New Roman" w:hAnsi="Times New Roman" w:cs="Times New Roman"/>
          <w:spacing w:val="40"/>
          <w:sz w:val="24"/>
          <w:szCs w:val="24"/>
        </w:rPr>
        <w:t xml:space="preserve"> </w:t>
      </w:r>
      <w:r>
        <w:rPr>
          <w:rFonts w:ascii="Times New Roman" w:hAnsi="Times New Roman" w:cs="Times New Roman"/>
          <w:sz w:val="24"/>
          <w:szCs w:val="24"/>
        </w:rPr>
        <w:t>de</w:t>
      </w:r>
      <w:r>
        <w:rPr>
          <w:rFonts w:ascii="Times New Roman" w:hAnsi="Times New Roman" w:cs="Times New Roman"/>
          <w:spacing w:val="40"/>
          <w:sz w:val="24"/>
          <w:szCs w:val="24"/>
        </w:rPr>
        <w:t xml:space="preserve"> </w:t>
      </w:r>
      <w:r>
        <w:rPr>
          <w:rFonts w:ascii="Times New Roman" w:hAnsi="Times New Roman" w:cs="Times New Roman"/>
          <w:sz w:val="24"/>
          <w:szCs w:val="24"/>
        </w:rPr>
        <w:t>adquisiciones</w:t>
      </w:r>
      <w:r>
        <w:rPr>
          <w:rFonts w:ascii="Times New Roman" w:hAnsi="Times New Roman" w:cs="Times New Roman"/>
          <w:spacing w:val="40"/>
          <w:sz w:val="24"/>
          <w:szCs w:val="24"/>
        </w:rPr>
        <w:t xml:space="preserve"> </w:t>
      </w:r>
      <w:r>
        <w:rPr>
          <w:rFonts w:ascii="Times New Roman" w:hAnsi="Times New Roman" w:cs="Times New Roman"/>
          <w:sz w:val="24"/>
          <w:szCs w:val="24"/>
        </w:rPr>
        <w:t>y</w:t>
      </w:r>
      <w:r>
        <w:rPr>
          <w:rFonts w:ascii="Times New Roman" w:hAnsi="Times New Roman" w:cs="Times New Roman"/>
          <w:spacing w:val="40"/>
          <w:sz w:val="24"/>
          <w:szCs w:val="24"/>
        </w:rPr>
        <w:t xml:space="preserve"> </w:t>
      </w:r>
      <w:r>
        <w:rPr>
          <w:rFonts w:ascii="Times New Roman" w:hAnsi="Times New Roman" w:cs="Times New Roman"/>
          <w:sz w:val="24"/>
          <w:szCs w:val="24"/>
        </w:rPr>
        <w:t>preparar</w:t>
      </w:r>
      <w:r>
        <w:rPr>
          <w:rFonts w:ascii="Times New Roman" w:hAnsi="Times New Roman" w:cs="Times New Roman"/>
          <w:spacing w:val="40"/>
          <w:sz w:val="24"/>
          <w:szCs w:val="24"/>
        </w:rPr>
        <w:t xml:space="preserve"> </w:t>
      </w:r>
      <w:r>
        <w:rPr>
          <w:rFonts w:ascii="Times New Roman" w:hAnsi="Times New Roman" w:cs="Times New Roman"/>
          <w:sz w:val="24"/>
          <w:szCs w:val="24"/>
        </w:rPr>
        <w:t>las respuestas y dar seguimiento a las mismas hasta que sean resueltas;</w:t>
      </w:r>
    </w:p>
    <w:p w14:paraId="49388C1E" w14:textId="77777777" w:rsidR="00FC59D9" w:rsidRDefault="00000000">
      <w:pPr>
        <w:pStyle w:val="Prrafodelista"/>
        <w:widowControl w:val="0"/>
        <w:numPr>
          <w:ilvl w:val="1"/>
          <w:numId w:val="1"/>
        </w:numPr>
        <w:tabs>
          <w:tab w:val="left" w:pos="1338"/>
        </w:tabs>
        <w:autoSpaceDE w:val="0"/>
        <w:autoSpaceDN w:val="0"/>
        <w:spacing w:before="1"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Participar</w:t>
      </w:r>
      <w:r>
        <w:rPr>
          <w:rFonts w:ascii="Times New Roman" w:hAnsi="Times New Roman" w:cs="Times New Roman"/>
          <w:spacing w:val="-11"/>
          <w:sz w:val="24"/>
          <w:szCs w:val="24"/>
        </w:rPr>
        <w:t xml:space="preserve"> </w:t>
      </w:r>
      <w:r>
        <w:rPr>
          <w:rFonts w:ascii="Times New Roman" w:hAnsi="Times New Roman" w:cs="Times New Roman"/>
          <w:sz w:val="24"/>
          <w:szCs w:val="24"/>
        </w:rPr>
        <w:t>en</w:t>
      </w:r>
      <w:r>
        <w:rPr>
          <w:rFonts w:ascii="Times New Roman" w:hAnsi="Times New Roman" w:cs="Times New Roman"/>
          <w:spacing w:val="-10"/>
          <w:sz w:val="24"/>
          <w:szCs w:val="24"/>
        </w:rPr>
        <w:t xml:space="preserve"> </w:t>
      </w:r>
      <w:r>
        <w:rPr>
          <w:rFonts w:ascii="Times New Roman" w:hAnsi="Times New Roman" w:cs="Times New Roman"/>
          <w:sz w:val="24"/>
          <w:szCs w:val="24"/>
        </w:rPr>
        <w:t>las</w:t>
      </w:r>
      <w:r>
        <w:rPr>
          <w:rFonts w:ascii="Times New Roman" w:hAnsi="Times New Roman" w:cs="Times New Roman"/>
          <w:spacing w:val="-10"/>
          <w:sz w:val="24"/>
          <w:szCs w:val="24"/>
        </w:rPr>
        <w:t xml:space="preserve"> </w:t>
      </w:r>
      <w:r>
        <w:rPr>
          <w:rFonts w:ascii="Times New Roman" w:hAnsi="Times New Roman" w:cs="Times New Roman"/>
          <w:sz w:val="24"/>
          <w:szCs w:val="24"/>
        </w:rPr>
        <w:t>giras</w:t>
      </w:r>
      <w:r>
        <w:rPr>
          <w:rFonts w:ascii="Times New Roman" w:hAnsi="Times New Roman" w:cs="Times New Roman"/>
          <w:spacing w:val="-9"/>
          <w:sz w:val="24"/>
          <w:szCs w:val="24"/>
        </w:rPr>
        <w:t xml:space="preserve"> </w:t>
      </w:r>
      <w:r>
        <w:rPr>
          <w:rFonts w:ascii="Times New Roman" w:hAnsi="Times New Roman" w:cs="Times New Roman"/>
          <w:sz w:val="24"/>
          <w:szCs w:val="24"/>
        </w:rPr>
        <w:t>de</w:t>
      </w:r>
      <w:r>
        <w:rPr>
          <w:rFonts w:ascii="Times New Roman" w:hAnsi="Times New Roman" w:cs="Times New Roman"/>
          <w:spacing w:val="-8"/>
          <w:sz w:val="24"/>
          <w:szCs w:val="24"/>
        </w:rPr>
        <w:t xml:space="preserve"> </w:t>
      </w:r>
      <w:r>
        <w:rPr>
          <w:rFonts w:ascii="Times New Roman" w:hAnsi="Times New Roman" w:cs="Times New Roman"/>
          <w:sz w:val="24"/>
          <w:szCs w:val="24"/>
        </w:rPr>
        <w:t>supervisión</w:t>
      </w:r>
      <w:r>
        <w:rPr>
          <w:rFonts w:ascii="Times New Roman" w:hAnsi="Times New Roman" w:cs="Times New Roman"/>
          <w:spacing w:val="-9"/>
          <w:sz w:val="24"/>
          <w:szCs w:val="24"/>
        </w:rPr>
        <w:t xml:space="preserve"> </w:t>
      </w:r>
      <w:r>
        <w:rPr>
          <w:rFonts w:ascii="Times New Roman" w:hAnsi="Times New Roman" w:cs="Times New Roman"/>
          <w:sz w:val="24"/>
          <w:szCs w:val="24"/>
        </w:rPr>
        <w:t>cuando</w:t>
      </w:r>
      <w:r>
        <w:rPr>
          <w:rFonts w:ascii="Times New Roman" w:hAnsi="Times New Roman" w:cs="Times New Roman"/>
          <w:spacing w:val="-10"/>
          <w:sz w:val="24"/>
          <w:szCs w:val="24"/>
        </w:rPr>
        <w:t xml:space="preserve"> </w:t>
      </w:r>
      <w:r>
        <w:rPr>
          <w:rFonts w:ascii="Times New Roman" w:hAnsi="Times New Roman" w:cs="Times New Roman"/>
          <w:sz w:val="24"/>
          <w:szCs w:val="24"/>
        </w:rPr>
        <w:t>sea</w:t>
      </w:r>
      <w:r>
        <w:rPr>
          <w:rFonts w:ascii="Times New Roman" w:hAnsi="Times New Roman" w:cs="Times New Roman"/>
          <w:spacing w:val="-8"/>
          <w:sz w:val="24"/>
          <w:szCs w:val="24"/>
        </w:rPr>
        <w:t xml:space="preserve"> </w:t>
      </w:r>
      <w:r>
        <w:rPr>
          <w:rFonts w:ascii="Times New Roman" w:hAnsi="Times New Roman" w:cs="Times New Roman"/>
          <w:sz w:val="24"/>
          <w:szCs w:val="24"/>
        </w:rPr>
        <w:t>requerido</w:t>
      </w:r>
      <w:r>
        <w:rPr>
          <w:rFonts w:ascii="Times New Roman" w:hAnsi="Times New Roman" w:cs="Times New Roman"/>
          <w:spacing w:val="-10"/>
          <w:sz w:val="24"/>
          <w:szCs w:val="24"/>
        </w:rPr>
        <w:t xml:space="preserve"> </w:t>
      </w:r>
      <w:r>
        <w:rPr>
          <w:rFonts w:ascii="Times New Roman" w:hAnsi="Times New Roman" w:cs="Times New Roman"/>
          <w:sz w:val="24"/>
          <w:szCs w:val="24"/>
        </w:rPr>
        <w:t>por</w:t>
      </w:r>
      <w:r>
        <w:rPr>
          <w:rFonts w:ascii="Times New Roman" w:hAnsi="Times New Roman" w:cs="Times New Roman"/>
          <w:spacing w:val="-10"/>
          <w:sz w:val="24"/>
          <w:szCs w:val="24"/>
        </w:rPr>
        <w:t xml:space="preserve"> </w:t>
      </w:r>
      <w:r>
        <w:rPr>
          <w:rFonts w:ascii="Times New Roman" w:hAnsi="Times New Roman" w:cs="Times New Roman"/>
          <w:sz w:val="24"/>
          <w:szCs w:val="24"/>
        </w:rPr>
        <w:t>la</w:t>
      </w:r>
      <w:r>
        <w:rPr>
          <w:rFonts w:ascii="Times New Roman" w:hAnsi="Times New Roman" w:cs="Times New Roman"/>
          <w:spacing w:val="-10"/>
          <w:sz w:val="24"/>
          <w:szCs w:val="24"/>
        </w:rPr>
        <w:t xml:space="preserve"> </w:t>
      </w:r>
      <w:r>
        <w:rPr>
          <w:rFonts w:ascii="Times New Roman" w:hAnsi="Times New Roman" w:cs="Times New Roman"/>
          <w:sz w:val="24"/>
          <w:szCs w:val="24"/>
        </w:rPr>
        <w:t>Dirección</w:t>
      </w:r>
      <w:r>
        <w:rPr>
          <w:rFonts w:ascii="Times New Roman" w:hAnsi="Times New Roman" w:cs="Times New Roman"/>
          <w:spacing w:val="-10"/>
          <w:sz w:val="24"/>
          <w:szCs w:val="24"/>
        </w:rPr>
        <w:t xml:space="preserve"> </w:t>
      </w:r>
      <w:r>
        <w:rPr>
          <w:rFonts w:ascii="Times New Roman" w:hAnsi="Times New Roman" w:cs="Times New Roman"/>
          <w:sz w:val="24"/>
          <w:szCs w:val="24"/>
        </w:rPr>
        <w:t>General</w:t>
      </w:r>
      <w:r>
        <w:rPr>
          <w:rFonts w:ascii="Times New Roman" w:hAnsi="Times New Roman" w:cs="Times New Roman"/>
          <w:spacing w:val="-9"/>
          <w:sz w:val="24"/>
          <w:szCs w:val="24"/>
        </w:rPr>
        <w:t xml:space="preserve"> </w:t>
      </w:r>
      <w:r>
        <w:rPr>
          <w:rFonts w:ascii="Times New Roman" w:hAnsi="Times New Roman" w:cs="Times New Roman"/>
          <w:sz w:val="24"/>
          <w:szCs w:val="24"/>
        </w:rPr>
        <w:t>de Construcciones Escolares.</w:t>
      </w:r>
    </w:p>
    <w:p w14:paraId="196445C0" w14:textId="77777777" w:rsidR="00FC59D9" w:rsidRDefault="00000000">
      <w:pPr>
        <w:pStyle w:val="Prrafodelista"/>
        <w:widowControl w:val="0"/>
        <w:numPr>
          <w:ilvl w:val="1"/>
          <w:numId w:val="1"/>
        </w:numPr>
        <w:tabs>
          <w:tab w:val="left" w:pos="1338"/>
        </w:tabs>
        <w:autoSpaceDE w:val="0"/>
        <w:autoSpaceDN w:val="0"/>
        <w:spacing w:before="1" w:after="0" w:line="276" w:lineRule="auto"/>
        <w:ind w:right="497"/>
        <w:contextualSpacing w:val="0"/>
        <w:jc w:val="both"/>
        <w:rPr>
          <w:rFonts w:ascii="Times New Roman" w:hAnsi="Times New Roman" w:cs="Times New Roman"/>
          <w:sz w:val="24"/>
          <w:szCs w:val="24"/>
        </w:rPr>
      </w:pPr>
      <w:r>
        <w:rPr>
          <w:rFonts w:ascii="Times New Roman" w:hAnsi="Times New Roman" w:cs="Times New Roman"/>
          <w:sz w:val="24"/>
          <w:szCs w:val="24"/>
        </w:rPr>
        <w:t>Realizar</w:t>
      </w:r>
      <w:r>
        <w:rPr>
          <w:rFonts w:ascii="Times New Roman" w:hAnsi="Times New Roman" w:cs="Times New Roman"/>
          <w:spacing w:val="40"/>
          <w:sz w:val="24"/>
          <w:szCs w:val="24"/>
        </w:rPr>
        <w:t xml:space="preserve"> </w:t>
      </w:r>
      <w:r>
        <w:rPr>
          <w:rFonts w:ascii="Times New Roman" w:hAnsi="Times New Roman" w:cs="Times New Roman"/>
          <w:sz w:val="24"/>
          <w:szCs w:val="24"/>
        </w:rPr>
        <w:t>tareas</w:t>
      </w:r>
      <w:r>
        <w:rPr>
          <w:rFonts w:ascii="Times New Roman" w:hAnsi="Times New Roman" w:cs="Times New Roman"/>
          <w:spacing w:val="40"/>
          <w:sz w:val="24"/>
          <w:szCs w:val="24"/>
        </w:rPr>
        <w:t xml:space="preserve"> </w:t>
      </w:r>
      <w:r>
        <w:rPr>
          <w:rFonts w:ascii="Times New Roman" w:hAnsi="Times New Roman" w:cs="Times New Roman"/>
          <w:sz w:val="24"/>
          <w:szCs w:val="24"/>
        </w:rPr>
        <w:t>adicionales</w:t>
      </w:r>
      <w:r>
        <w:rPr>
          <w:rFonts w:ascii="Times New Roman" w:hAnsi="Times New Roman" w:cs="Times New Roman"/>
          <w:spacing w:val="40"/>
          <w:sz w:val="24"/>
          <w:szCs w:val="24"/>
        </w:rPr>
        <w:t xml:space="preserve"> </w:t>
      </w:r>
      <w:r>
        <w:rPr>
          <w:rFonts w:ascii="Times New Roman" w:hAnsi="Times New Roman" w:cs="Times New Roman"/>
          <w:sz w:val="24"/>
          <w:szCs w:val="24"/>
        </w:rPr>
        <w:t>encomendadas</w:t>
      </w:r>
      <w:r>
        <w:rPr>
          <w:rFonts w:ascii="Times New Roman" w:hAnsi="Times New Roman" w:cs="Times New Roman"/>
          <w:spacing w:val="40"/>
          <w:sz w:val="24"/>
          <w:szCs w:val="24"/>
        </w:rPr>
        <w:t xml:space="preserve"> </w:t>
      </w:r>
      <w:r>
        <w:rPr>
          <w:rFonts w:ascii="Times New Roman" w:hAnsi="Times New Roman" w:cs="Times New Roman"/>
          <w:sz w:val="24"/>
          <w:szCs w:val="24"/>
        </w:rPr>
        <w:t>por</w:t>
      </w:r>
      <w:r>
        <w:rPr>
          <w:rFonts w:ascii="Times New Roman" w:hAnsi="Times New Roman" w:cs="Times New Roman"/>
          <w:spacing w:val="40"/>
          <w:sz w:val="24"/>
          <w:szCs w:val="24"/>
        </w:rPr>
        <w:t xml:space="preserve"> </w:t>
      </w:r>
      <w:r>
        <w:rPr>
          <w:rFonts w:ascii="Times New Roman" w:hAnsi="Times New Roman" w:cs="Times New Roman"/>
          <w:sz w:val="24"/>
          <w:szCs w:val="24"/>
        </w:rPr>
        <w:t>el</w:t>
      </w:r>
      <w:r>
        <w:rPr>
          <w:rFonts w:ascii="Times New Roman" w:hAnsi="Times New Roman" w:cs="Times New Roman"/>
          <w:spacing w:val="40"/>
          <w:sz w:val="24"/>
          <w:szCs w:val="24"/>
        </w:rPr>
        <w:t xml:space="preserve"> </w:t>
      </w:r>
      <w:proofErr w:type="gramStart"/>
      <w:r>
        <w:rPr>
          <w:rFonts w:ascii="Times New Roman" w:hAnsi="Times New Roman" w:cs="Times New Roman"/>
          <w:sz w:val="24"/>
          <w:szCs w:val="24"/>
        </w:rPr>
        <w:t>Director</w:t>
      </w:r>
      <w:r>
        <w:rPr>
          <w:rFonts w:ascii="Times New Roman" w:hAnsi="Times New Roman" w:cs="Times New Roman"/>
          <w:spacing w:val="-10"/>
          <w:sz w:val="24"/>
          <w:szCs w:val="24"/>
        </w:rPr>
        <w:t xml:space="preserve"> </w:t>
      </w:r>
      <w:r>
        <w:rPr>
          <w:rFonts w:ascii="Times New Roman" w:hAnsi="Times New Roman" w:cs="Times New Roman"/>
          <w:sz w:val="24"/>
          <w:szCs w:val="24"/>
        </w:rPr>
        <w:t>General</w:t>
      </w:r>
      <w:proofErr w:type="gramEnd"/>
      <w:r>
        <w:rPr>
          <w:rFonts w:ascii="Times New Roman" w:hAnsi="Times New Roman" w:cs="Times New Roman"/>
          <w:spacing w:val="-9"/>
          <w:sz w:val="24"/>
          <w:szCs w:val="24"/>
        </w:rPr>
        <w:t xml:space="preserve"> </w:t>
      </w:r>
      <w:r>
        <w:rPr>
          <w:rFonts w:ascii="Times New Roman" w:hAnsi="Times New Roman" w:cs="Times New Roman"/>
          <w:sz w:val="24"/>
          <w:szCs w:val="24"/>
        </w:rPr>
        <w:t>de Construcciones Escolares,</w:t>
      </w:r>
      <w:r>
        <w:rPr>
          <w:rFonts w:ascii="Times New Roman" w:hAnsi="Times New Roman" w:cs="Times New Roman"/>
          <w:spacing w:val="40"/>
          <w:sz w:val="24"/>
          <w:szCs w:val="24"/>
        </w:rPr>
        <w:t xml:space="preserve"> </w:t>
      </w:r>
      <w:r>
        <w:rPr>
          <w:rFonts w:ascii="Times New Roman" w:hAnsi="Times New Roman" w:cs="Times New Roman"/>
          <w:sz w:val="24"/>
          <w:szCs w:val="24"/>
        </w:rPr>
        <w:t>que</w:t>
      </w:r>
      <w:r>
        <w:rPr>
          <w:rFonts w:ascii="Times New Roman" w:hAnsi="Times New Roman" w:cs="Times New Roman"/>
          <w:spacing w:val="40"/>
          <w:sz w:val="24"/>
          <w:szCs w:val="24"/>
        </w:rPr>
        <w:t xml:space="preserve"> </w:t>
      </w:r>
      <w:r>
        <w:rPr>
          <w:rFonts w:ascii="Times New Roman" w:hAnsi="Times New Roman" w:cs="Times New Roman"/>
          <w:sz w:val="24"/>
          <w:szCs w:val="24"/>
        </w:rPr>
        <w:t>estén relacionadas con las adquisiciones de los proyectos de obras;</w:t>
      </w:r>
    </w:p>
    <w:p w14:paraId="36D48AFA" w14:textId="77777777" w:rsidR="00FC59D9" w:rsidRDefault="00FC59D9">
      <w:pPr>
        <w:pStyle w:val="Textoindependiente"/>
        <w:spacing w:before="37"/>
        <w:ind w:left="0"/>
        <w:jc w:val="left"/>
      </w:pPr>
    </w:p>
    <w:p w14:paraId="12E46374" w14:textId="77777777" w:rsidR="00FC59D9" w:rsidRDefault="00000000">
      <w:pPr>
        <w:pStyle w:val="Ttulo1"/>
        <w:numPr>
          <w:ilvl w:val="0"/>
          <w:numId w:val="1"/>
        </w:numPr>
        <w:tabs>
          <w:tab w:val="left" w:pos="1081"/>
        </w:tabs>
        <w:ind w:left="1081" w:hanging="647"/>
        <w:jc w:val="left"/>
        <w:rPr>
          <w:rFonts w:ascii="Times New Roman" w:hAnsi="Times New Roman" w:cs="Times New Roman"/>
        </w:rPr>
      </w:pPr>
      <w:r>
        <w:rPr>
          <w:rFonts w:ascii="Times New Roman" w:hAnsi="Times New Roman" w:cs="Times New Roman"/>
        </w:rPr>
        <w:t xml:space="preserve">CONDICIONES DE LA </w:t>
      </w:r>
      <w:r>
        <w:rPr>
          <w:rFonts w:ascii="Times New Roman" w:hAnsi="Times New Roman" w:cs="Times New Roman"/>
          <w:spacing w:val="-2"/>
        </w:rPr>
        <w:t>CONSULTORIA</w:t>
      </w:r>
    </w:p>
    <w:p w14:paraId="5EC80951" w14:textId="77777777" w:rsidR="00FC59D9" w:rsidRDefault="00000000">
      <w:pPr>
        <w:pStyle w:val="Textoindependiente"/>
        <w:spacing w:before="123" w:line="276" w:lineRule="auto"/>
        <w:ind w:left="618" w:right="493"/>
      </w:pPr>
      <w:r>
        <w:lastRenderedPageBreak/>
        <w:t>El</w:t>
      </w:r>
      <w:r>
        <w:rPr>
          <w:spacing w:val="-5"/>
        </w:rPr>
        <w:t xml:space="preserve"> </w:t>
      </w:r>
      <w:r>
        <w:t>(la)</w:t>
      </w:r>
      <w:r>
        <w:rPr>
          <w:spacing w:val="-6"/>
        </w:rPr>
        <w:t xml:space="preserve"> </w:t>
      </w:r>
      <w:r>
        <w:t>Especialista</w:t>
      </w:r>
      <w:r>
        <w:rPr>
          <w:spacing w:val="-5"/>
        </w:rPr>
        <w:t xml:space="preserve"> </w:t>
      </w:r>
      <w:r>
        <w:t>de</w:t>
      </w:r>
      <w:r>
        <w:rPr>
          <w:spacing w:val="-6"/>
        </w:rPr>
        <w:t xml:space="preserve"> </w:t>
      </w:r>
      <w:r>
        <w:t>Adquisiciones</w:t>
      </w:r>
      <w:r>
        <w:rPr>
          <w:spacing w:val="-3"/>
        </w:rPr>
        <w:t xml:space="preserve"> </w:t>
      </w:r>
      <w:r>
        <w:t>para la Coordinación de Adquisiciones de la DIGECEBI,</w:t>
      </w:r>
      <w:r>
        <w:rPr>
          <w:spacing w:val="-5"/>
        </w:rPr>
        <w:t xml:space="preserve"> </w:t>
      </w:r>
      <w:r>
        <w:t>se</w:t>
      </w:r>
      <w:r>
        <w:rPr>
          <w:spacing w:val="-6"/>
        </w:rPr>
        <w:t xml:space="preserve"> </w:t>
      </w:r>
      <w:r>
        <w:t>compromete</w:t>
      </w:r>
      <w:r>
        <w:rPr>
          <w:spacing w:val="-5"/>
        </w:rPr>
        <w:t xml:space="preserve"> </w:t>
      </w:r>
      <w:r>
        <w:t>a</w:t>
      </w:r>
      <w:r>
        <w:rPr>
          <w:spacing w:val="-6"/>
        </w:rPr>
        <w:t xml:space="preserve"> </w:t>
      </w:r>
      <w:r>
        <w:t>que,</w:t>
      </w:r>
      <w:r>
        <w:rPr>
          <w:spacing w:val="-5"/>
        </w:rPr>
        <w:t xml:space="preserve"> </w:t>
      </w:r>
      <w:r>
        <w:t>transferirá</w:t>
      </w:r>
      <w:r>
        <w:rPr>
          <w:spacing w:val="-6"/>
        </w:rPr>
        <w:t xml:space="preserve"> </w:t>
      </w:r>
      <w:r>
        <w:t>todos</w:t>
      </w:r>
      <w:r>
        <w:rPr>
          <w:spacing w:val="-4"/>
        </w:rPr>
        <w:t xml:space="preserve"> </w:t>
      </w:r>
      <w:r>
        <w:t>los productos</w:t>
      </w:r>
      <w:r>
        <w:rPr>
          <w:spacing w:val="-1"/>
        </w:rPr>
        <w:t xml:space="preserve"> </w:t>
      </w:r>
      <w:r>
        <w:t>sea</w:t>
      </w:r>
      <w:r>
        <w:rPr>
          <w:spacing w:val="-2"/>
        </w:rPr>
        <w:t xml:space="preserve"> </w:t>
      </w:r>
      <w:r>
        <w:t>estos</w:t>
      </w:r>
      <w:r>
        <w:rPr>
          <w:spacing w:val="-1"/>
        </w:rPr>
        <w:t xml:space="preserve"> </w:t>
      </w:r>
      <w:r>
        <w:t>los</w:t>
      </w:r>
      <w:r>
        <w:rPr>
          <w:spacing w:val="-1"/>
        </w:rPr>
        <w:t xml:space="preserve"> </w:t>
      </w:r>
      <w:r>
        <w:t>estudios, informes,</w:t>
      </w:r>
      <w:r>
        <w:rPr>
          <w:spacing w:val="-2"/>
        </w:rPr>
        <w:t xml:space="preserve"> </w:t>
      </w:r>
      <w:r>
        <w:t>gráficos,</w:t>
      </w:r>
      <w:r>
        <w:rPr>
          <w:spacing w:val="-1"/>
        </w:rPr>
        <w:t xml:space="preserve"> </w:t>
      </w:r>
      <w:r>
        <w:t>programas</w:t>
      </w:r>
      <w:r>
        <w:rPr>
          <w:spacing w:val="-2"/>
        </w:rPr>
        <w:t xml:space="preserve"> </w:t>
      </w:r>
      <w:r>
        <w:t>de</w:t>
      </w:r>
      <w:r>
        <w:rPr>
          <w:spacing w:val="-2"/>
        </w:rPr>
        <w:t xml:space="preserve"> </w:t>
      </w:r>
      <w:r>
        <w:t>computación</w:t>
      </w:r>
      <w:r>
        <w:rPr>
          <w:spacing w:val="-1"/>
        </w:rPr>
        <w:t xml:space="preserve"> </w:t>
      </w:r>
      <w:r>
        <w:t>u</w:t>
      </w:r>
      <w:r>
        <w:rPr>
          <w:spacing w:val="-1"/>
        </w:rPr>
        <w:t xml:space="preserve"> </w:t>
      </w:r>
      <w:r>
        <w:t>otros</w:t>
      </w:r>
      <w:r>
        <w:rPr>
          <w:spacing w:val="-1"/>
        </w:rPr>
        <w:t xml:space="preserve"> </w:t>
      </w:r>
      <w:r>
        <w:t>materiales preparados resultante de la consultoría como propiedad intelectual de la Secretaría de Educación. Así mismo, no podrá vender, distribuir o enajenar, parcial o totalmente, cualquier producto de la consultoría, antes, durante y después de la misma.</w:t>
      </w:r>
    </w:p>
    <w:p w14:paraId="3B1A60C3" w14:textId="77777777" w:rsidR="00FC59D9" w:rsidRDefault="00FC59D9">
      <w:pPr>
        <w:pStyle w:val="Textoindependiente"/>
        <w:spacing w:before="123" w:line="276" w:lineRule="auto"/>
        <w:ind w:left="618" w:right="493"/>
      </w:pPr>
    </w:p>
    <w:p w14:paraId="7DFEE7BC" w14:textId="77777777" w:rsidR="00FC59D9" w:rsidRDefault="00000000">
      <w:pPr>
        <w:pStyle w:val="Ttulo1"/>
        <w:numPr>
          <w:ilvl w:val="0"/>
          <w:numId w:val="1"/>
        </w:numPr>
        <w:tabs>
          <w:tab w:val="left" w:pos="889"/>
        </w:tabs>
        <w:ind w:left="889" w:hanging="503"/>
        <w:jc w:val="left"/>
        <w:rPr>
          <w:rFonts w:ascii="Times New Roman" w:hAnsi="Times New Roman" w:cs="Times New Roman"/>
        </w:rPr>
      </w:pPr>
      <w:r>
        <w:rPr>
          <w:rFonts w:ascii="Times New Roman" w:hAnsi="Times New Roman" w:cs="Times New Roman"/>
        </w:rPr>
        <w:t>DEPENDENCIA</w:t>
      </w:r>
      <w:r>
        <w:rPr>
          <w:rFonts w:ascii="Times New Roman" w:hAnsi="Times New Roman" w:cs="Times New Roman"/>
          <w:spacing w:val="-1"/>
        </w:rPr>
        <w:t xml:space="preserve"> </w:t>
      </w:r>
      <w:r>
        <w:rPr>
          <w:rFonts w:ascii="Times New Roman" w:hAnsi="Times New Roman" w:cs="Times New Roman"/>
        </w:rPr>
        <w:t>JERARQUICA</w:t>
      </w:r>
      <w:r>
        <w:rPr>
          <w:rFonts w:ascii="Times New Roman" w:hAnsi="Times New Roman" w:cs="Times New Roman"/>
          <w:spacing w:val="-1"/>
        </w:rPr>
        <w:t xml:space="preserve"> </w:t>
      </w:r>
      <w:r>
        <w:rPr>
          <w:rFonts w:ascii="Times New Roman" w:hAnsi="Times New Roman" w:cs="Times New Roman"/>
        </w:rPr>
        <w:t>Y</w:t>
      </w:r>
      <w:r>
        <w:rPr>
          <w:rFonts w:ascii="Times New Roman" w:hAnsi="Times New Roman" w:cs="Times New Roman"/>
          <w:spacing w:val="-1"/>
        </w:rPr>
        <w:t xml:space="preserve"> </w:t>
      </w:r>
      <w:r>
        <w:rPr>
          <w:rFonts w:ascii="Times New Roman" w:hAnsi="Times New Roman" w:cs="Times New Roman"/>
          <w:spacing w:val="-2"/>
        </w:rPr>
        <w:t>SUPERVISIÓN</w:t>
      </w:r>
    </w:p>
    <w:p w14:paraId="370D21C4" w14:textId="77777777" w:rsidR="00FC59D9" w:rsidRDefault="00000000">
      <w:pPr>
        <w:pStyle w:val="Textoindependiente"/>
        <w:spacing w:before="41" w:line="276" w:lineRule="auto"/>
        <w:ind w:left="618" w:right="494"/>
      </w:pPr>
      <w:r>
        <w:t xml:space="preserve">El Consultor reportará a la Dirección General de Construcciones Escolares y Bienes Inmuebles, y cumplirá su trabajo de gabinete en la DIGECEBI o a distancia bajo la modalidad de teletrabajo </w:t>
      </w:r>
      <w:proofErr w:type="gramStart"/>
      <w:r>
        <w:t>de acuerdo a</w:t>
      </w:r>
      <w:proofErr w:type="gramEnd"/>
      <w:r>
        <w:t xml:space="preserve"> requerimiento y la situación general del país. Quedando obligado al cumplimiento y monitoreo de actividades en forma semanal según las matrices de seguimiento y monitoreo implementados por la Institución y le entregará los productos, informes u otros elementos que deban proporcionarse.</w:t>
      </w:r>
    </w:p>
    <w:p w14:paraId="0DD52975" w14:textId="77777777" w:rsidR="00FC59D9" w:rsidRDefault="00FC59D9">
      <w:pPr>
        <w:pStyle w:val="Textoindependiente"/>
        <w:spacing w:before="82"/>
        <w:ind w:left="0"/>
        <w:jc w:val="left"/>
      </w:pPr>
    </w:p>
    <w:p w14:paraId="45A42B65" w14:textId="77777777" w:rsidR="00FC59D9" w:rsidRDefault="00000000">
      <w:pPr>
        <w:pStyle w:val="Ttulo1"/>
        <w:numPr>
          <w:ilvl w:val="0"/>
          <w:numId w:val="1"/>
        </w:numPr>
        <w:tabs>
          <w:tab w:val="left" w:pos="889"/>
        </w:tabs>
        <w:ind w:left="889" w:hanging="597"/>
        <w:jc w:val="left"/>
        <w:rPr>
          <w:rFonts w:ascii="Times New Roman" w:hAnsi="Times New Roman" w:cs="Times New Roman"/>
        </w:rPr>
      </w:pPr>
      <w:r>
        <w:rPr>
          <w:rFonts w:ascii="Times New Roman" w:hAnsi="Times New Roman" w:cs="Times New Roman"/>
        </w:rPr>
        <w:t>UBICACIÓN</w:t>
      </w:r>
      <w:r>
        <w:rPr>
          <w:rFonts w:ascii="Times New Roman" w:hAnsi="Times New Roman" w:cs="Times New Roman"/>
          <w:spacing w:val="-1"/>
        </w:rPr>
        <w:t xml:space="preserve"> </w:t>
      </w:r>
      <w:r>
        <w:rPr>
          <w:rFonts w:ascii="Times New Roman" w:hAnsi="Times New Roman" w:cs="Times New Roman"/>
          <w:spacing w:val="-2"/>
        </w:rPr>
        <w:t>GEOGRÁFICA</w:t>
      </w:r>
    </w:p>
    <w:p w14:paraId="46219CE1" w14:textId="77777777" w:rsidR="00FC59D9" w:rsidRDefault="00000000">
      <w:pPr>
        <w:pStyle w:val="Textoindependiente"/>
        <w:spacing w:before="44" w:line="276" w:lineRule="auto"/>
        <w:ind w:left="618" w:right="499"/>
      </w:pPr>
      <w:r>
        <w:t xml:space="preserve">El (la) Especialista de Adquisiciones para la Coordinación de Adquisiciones de la Dirección General de Construcciones Escolares y Bienes Inmuebles prestará sus servicios profesionales en el lugar que la Secretaría de Educación designe para el funcionamiento de las oficinas de la Dirección General de Construcciones Escolares y Bienes Inmuebles, con la disponibilidad de desplazarse a las áreas de intervención de los proyectos de obra, cuando la actividad planificada así lo requiera. Deberá sujetarse al horario de trabajo establecido por la Secretaría de </w:t>
      </w:r>
      <w:r>
        <w:rPr>
          <w:spacing w:val="-2"/>
        </w:rPr>
        <w:t>Educación.</w:t>
      </w:r>
    </w:p>
    <w:p w14:paraId="128C3FC1" w14:textId="77777777" w:rsidR="00FC59D9" w:rsidRDefault="00FC59D9">
      <w:pPr>
        <w:pStyle w:val="Textoindependiente"/>
        <w:spacing w:before="83"/>
        <w:ind w:left="0"/>
        <w:jc w:val="left"/>
      </w:pPr>
    </w:p>
    <w:p w14:paraId="297684B0" w14:textId="77777777" w:rsidR="00FC59D9" w:rsidRDefault="00000000">
      <w:pPr>
        <w:pStyle w:val="Ttulo1"/>
        <w:numPr>
          <w:ilvl w:val="0"/>
          <w:numId w:val="1"/>
        </w:numPr>
        <w:tabs>
          <w:tab w:val="left" w:pos="901"/>
        </w:tabs>
        <w:ind w:left="901" w:hanging="703"/>
        <w:jc w:val="left"/>
        <w:rPr>
          <w:rFonts w:ascii="Times New Roman" w:hAnsi="Times New Roman" w:cs="Times New Roman"/>
        </w:rPr>
      </w:pPr>
      <w:r>
        <w:rPr>
          <w:rFonts w:ascii="Times New Roman" w:hAnsi="Times New Roman" w:cs="Times New Roman"/>
        </w:rPr>
        <w:t>MODALIDAD</w:t>
      </w:r>
      <w:r>
        <w:rPr>
          <w:rFonts w:ascii="Times New Roman" w:hAnsi="Times New Roman" w:cs="Times New Roman"/>
          <w:spacing w:val="-2"/>
        </w:rPr>
        <w:t xml:space="preserve"> </w:t>
      </w:r>
      <w:r>
        <w:rPr>
          <w:rFonts w:ascii="Times New Roman" w:hAnsi="Times New Roman" w:cs="Times New Roman"/>
        </w:rPr>
        <w:t>Y FORMA</w:t>
      </w:r>
      <w:r>
        <w:rPr>
          <w:rFonts w:ascii="Times New Roman" w:hAnsi="Times New Roman" w:cs="Times New Roman"/>
          <w:spacing w:val="-1"/>
        </w:rPr>
        <w:t xml:space="preserve"> </w:t>
      </w:r>
      <w:r>
        <w:rPr>
          <w:rFonts w:ascii="Times New Roman" w:hAnsi="Times New Roman" w:cs="Times New Roman"/>
        </w:rPr>
        <w:t>DE PAGO</w:t>
      </w:r>
      <w:r>
        <w:rPr>
          <w:rFonts w:ascii="Times New Roman" w:hAnsi="Times New Roman" w:cs="Times New Roman"/>
          <w:spacing w:val="-1"/>
        </w:rPr>
        <w:t xml:space="preserve"> </w:t>
      </w:r>
      <w:r>
        <w:rPr>
          <w:rFonts w:ascii="Times New Roman" w:hAnsi="Times New Roman" w:cs="Times New Roman"/>
        </w:rPr>
        <w:t xml:space="preserve">DE LA </w:t>
      </w:r>
      <w:r>
        <w:rPr>
          <w:rFonts w:ascii="Times New Roman" w:hAnsi="Times New Roman" w:cs="Times New Roman"/>
          <w:spacing w:val="-2"/>
        </w:rPr>
        <w:t>CONSULTORIA</w:t>
      </w:r>
    </w:p>
    <w:p w14:paraId="42CD28E8" w14:textId="77777777" w:rsidR="00FC59D9" w:rsidRDefault="00000000">
      <w:pPr>
        <w:pStyle w:val="Textoindependiente"/>
        <w:spacing w:before="190" w:after="240" w:line="276" w:lineRule="auto"/>
        <w:ind w:left="618" w:right="499"/>
      </w:pPr>
      <w:r>
        <w:t>La</w:t>
      </w:r>
      <w:r>
        <w:rPr>
          <w:spacing w:val="-4"/>
        </w:rPr>
        <w:t xml:space="preserve"> </w:t>
      </w:r>
      <w:r>
        <w:t>consultoría</w:t>
      </w:r>
      <w:r>
        <w:rPr>
          <w:spacing w:val="-3"/>
        </w:rPr>
        <w:t xml:space="preserve"> </w:t>
      </w:r>
      <w:r>
        <w:t>tendrá</w:t>
      </w:r>
      <w:r>
        <w:rPr>
          <w:spacing w:val="-3"/>
        </w:rPr>
        <w:t xml:space="preserve"> </w:t>
      </w:r>
      <w:r>
        <w:t>una duración</w:t>
      </w:r>
      <w:r>
        <w:rPr>
          <w:spacing w:val="-2"/>
        </w:rPr>
        <w:t xml:space="preserve"> </w:t>
      </w:r>
      <w:r>
        <w:t>de</w:t>
      </w:r>
      <w:r>
        <w:rPr>
          <w:spacing w:val="-1"/>
        </w:rPr>
        <w:t xml:space="preserve"> </w:t>
      </w:r>
      <w:r>
        <w:t>4 meses,</w:t>
      </w:r>
      <w:r>
        <w:rPr>
          <w:spacing w:val="-2"/>
        </w:rPr>
        <w:t xml:space="preserve"> </w:t>
      </w:r>
      <w:r>
        <w:t>contados</w:t>
      </w:r>
      <w:r>
        <w:rPr>
          <w:spacing w:val="-2"/>
        </w:rPr>
        <w:t xml:space="preserve"> </w:t>
      </w:r>
      <w:r>
        <w:t>a</w:t>
      </w:r>
      <w:r>
        <w:rPr>
          <w:spacing w:val="-4"/>
        </w:rPr>
        <w:t xml:space="preserve"> </w:t>
      </w:r>
      <w:r>
        <w:t>partir</w:t>
      </w:r>
      <w:r>
        <w:rPr>
          <w:spacing w:val="-2"/>
        </w:rPr>
        <w:t xml:space="preserve"> </w:t>
      </w:r>
      <w:r>
        <w:t>de</w:t>
      </w:r>
      <w:r>
        <w:rPr>
          <w:spacing w:val="-3"/>
        </w:rPr>
        <w:t xml:space="preserve"> </w:t>
      </w:r>
      <w:r>
        <w:t>la</w:t>
      </w:r>
      <w:r>
        <w:rPr>
          <w:spacing w:val="-2"/>
        </w:rPr>
        <w:t xml:space="preserve"> </w:t>
      </w:r>
      <w:r>
        <w:t>firma</w:t>
      </w:r>
      <w:r>
        <w:rPr>
          <w:spacing w:val="-2"/>
        </w:rPr>
        <w:t xml:space="preserve"> </w:t>
      </w:r>
      <w:r>
        <w:t>del contrato.</w:t>
      </w:r>
      <w:r>
        <w:rPr>
          <w:spacing w:val="-2"/>
        </w:rPr>
        <w:t xml:space="preserve"> </w:t>
      </w:r>
      <w:r>
        <w:t>El</w:t>
      </w:r>
      <w:r>
        <w:rPr>
          <w:spacing w:val="-2"/>
        </w:rPr>
        <w:t xml:space="preserve"> </w:t>
      </w:r>
      <w:r>
        <w:t>(La) consultor (a) será contratado anualmente con posibilidad de ampliación de contrato, de acuerdo con la evaluación de desempeño conforme a los resultados obtenidos.</w:t>
      </w:r>
    </w:p>
    <w:p w14:paraId="53A7255F" w14:textId="57655D13" w:rsidR="00FC59D9" w:rsidRDefault="00000000">
      <w:pPr>
        <w:pStyle w:val="Prrafodelista"/>
        <w:spacing w:line="240" w:lineRule="auto"/>
        <w:ind w:left="659"/>
        <w:jc w:val="both"/>
        <w:rPr>
          <w:rFonts w:ascii="Times New Roman" w:hAnsi="Times New Roman" w:cs="Times New Roman"/>
          <w:sz w:val="24"/>
          <w:szCs w:val="24"/>
        </w:rPr>
      </w:pPr>
      <w:r>
        <w:rPr>
          <w:rFonts w:ascii="Times New Roman" w:hAnsi="Times New Roman" w:cs="Times New Roman"/>
          <w:sz w:val="24"/>
          <w:szCs w:val="24"/>
        </w:rPr>
        <w:t>El monto total convenido es de</w:t>
      </w:r>
      <w:r>
        <w:rPr>
          <w:rFonts w:ascii="Times New Roman" w:hAnsi="Times New Roman" w:cs="Times New Roman"/>
          <w:b/>
          <w:sz w:val="24"/>
          <w:szCs w:val="24"/>
        </w:rPr>
        <w:t xml:space="preserve"> TRECIENTOS MIL LEMPIRAS (L 300,000.00) </w:t>
      </w:r>
      <w:r>
        <w:rPr>
          <w:rFonts w:ascii="Times New Roman" w:hAnsi="Times New Roman" w:cs="Times New Roman"/>
          <w:sz w:val="24"/>
          <w:szCs w:val="24"/>
        </w:rPr>
        <w:t xml:space="preserve">y será pagado contra entrega de cada producto, al final serán 5 productos a entregar en el periodo comprendido desde su notificación de adjudicación hasta el 31 de julio de </w:t>
      </w:r>
      <w:r>
        <w:rPr>
          <w:rFonts w:ascii="Times New Roman" w:hAnsi="Times New Roman" w:cs="Times New Roman"/>
          <w:sz w:val="24"/>
          <w:szCs w:val="24"/>
        </w:rPr>
        <w:lastRenderedPageBreak/>
        <w:t xml:space="preserve">2025, un primer producto de plan de trabajo y cronogramas de SESENTA MIL LEMPIRAS (L 60,000.00) a los 10 días de adjudicado la consultoría, y </w:t>
      </w:r>
      <w:r w:rsidR="008C762A">
        <w:rPr>
          <w:rFonts w:ascii="Times New Roman" w:hAnsi="Times New Roman" w:cs="Times New Roman"/>
          <w:sz w:val="24"/>
          <w:szCs w:val="24"/>
        </w:rPr>
        <w:t>tres</w:t>
      </w:r>
      <w:r>
        <w:rPr>
          <w:rFonts w:ascii="Times New Roman" w:hAnsi="Times New Roman" w:cs="Times New Roman"/>
          <w:sz w:val="24"/>
          <w:szCs w:val="24"/>
        </w:rPr>
        <w:t xml:space="preserve"> (</w:t>
      </w:r>
      <w:r w:rsidR="008C762A">
        <w:rPr>
          <w:rFonts w:ascii="Times New Roman" w:hAnsi="Times New Roman" w:cs="Times New Roman"/>
          <w:sz w:val="24"/>
          <w:szCs w:val="24"/>
        </w:rPr>
        <w:t>3</w:t>
      </w:r>
      <w:r>
        <w:rPr>
          <w:rFonts w:ascii="Times New Roman" w:hAnsi="Times New Roman" w:cs="Times New Roman"/>
          <w:sz w:val="24"/>
          <w:szCs w:val="24"/>
        </w:rPr>
        <w:t>) productos cada mes con un valor de SESENTA MIL LEMPIRAS EXACTOS (L.60,0000), cumpliendo con las actividades debidamente aprobados, por la Dirección General de Construcciones Escolares y Bienes Inmuebles.</w:t>
      </w:r>
    </w:p>
    <w:p w14:paraId="4E51863A" w14:textId="77777777" w:rsidR="00FC59D9" w:rsidRDefault="00FC59D9">
      <w:pPr>
        <w:pStyle w:val="Prrafodelista"/>
        <w:spacing w:line="240" w:lineRule="auto"/>
        <w:ind w:left="1019"/>
        <w:jc w:val="both"/>
        <w:rPr>
          <w:rFonts w:ascii="Times New Roman" w:hAnsi="Times New Roman" w:cs="Times New Roman"/>
          <w:sz w:val="24"/>
          <w:szCs w:val="24"/>
        </w:rPr>
      </w:pPr>
    </w:p>
    <w:tbl>
      <w:tblPr>
        <w:tblStyle w:val="TableGrid"/>
        <w:tblW w:w="3721" w:type="dxa"/>
        <w:tblInd w:w="796" w:type="dxa"/>
        <w:tblCellMar>
          <w:top w:w="52" w:type="dxa"/>
          <w:left w:w="115" w:type="dxa"/>
          <w:right w:w="115" w:type="dxa"/>
        </w:tblCellMar>
        <w:tblLook w:val="04A0" w:firstRow="1" w:lastRow="0" w:firstColumn="1" w:lastColumn="0" w:noHBand="0" w:noVBand="1"/>
      </w:tblPr>
      <w:tblGrid>
        <w:gridCol w:w="1446"/>
        <w:gridCol w:w="2275"/>
      </w:tblGrid>
      <w:tr w:rsidR="00FC59D9" w14:paraId="25387D52" w14:textId="77777777">
        <w:trPr>
          <w:trHeight w:val="610"/>
        </w:trPr>
        <w:tc>
          <w:tcPr>
            <w:tcW w:w="1446" w:type="dxa"/>
            <w:tcBorders>
              <w:top w:val="single" w:sz="4" w:space="0" w:color="000000"/>
              <w:left w:val="single" w:sz="4" w:space="0" w:color="000000"/>
              <w:bottom w:val="single" w:sz="4" w:space="0" w:color="000000"/>
              <w:right w:val="single" w:sz="4" w:space="0" w:color="000000"/>
            </w:tcBorders>
            <w:shd w:val="clear" w:color="auto" w:fill="F2F2F2"/>
          </w:tcPr>
          <w:p w14:paraId="28973B4F" w14:textId="77777777" w:rsidR="00FC59D9" w:rsidRDefault="00000000">
            <w:pPr>
              <w:spacing w:line="240" w:lineRule="auto"/>
              <w:rPr>
                <w:rFonts w:ascii="Times New Roman" w:hAnsi="Times New Roman" w:cs="Times New Roman"/>
                <w:szCs w:val="24"/>
              </w:rPr>
            </w:pPr>
            <w:r>
              <w:rPr>
                <w:rFonts w:ascii="Times New Roman" w:hAnsi="Times New Roman" w:cs="Times New Roman"/>
                <w:b/>
                <w:szCs w:val="24"/>
              </w:rPr>
              <w:t xml:space="preserve">No. De Producto </w:t>
            </w: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14:paraId="4CCB102D" w14:textId="77777777" w:rsidR="00FC59D9" w:rsidRDefault="00000000">
            <w:pPr>
              <w:spacing w:line="240" w:lineRule="auto"/>
              <w:rPr>
                <w:rFonts w:ascii="Times New Roman" w:hAnsi="Times New Roman" w:cs="Times New Roman"/>
                <w:szCs w:val="24"/>
              </w:rPr>
            </w:pPr>
            <w:r>
              <w:rPr>
                <w:rFonts w:ascii="Times New Roman" w:hAnsi="Times New Roman" w:cs="Times New Roman"/>
                <w:b/>
                <w:szCs w:val="24"/>
              </w:rPr>
              <w:t xml:space="preserve">Subtotal </w:t>
            </w:r>
          </w:p>
        </w:tc>
      </w:tr>
      <w:tr w:rsidR="00FC59D9" w14:paraId="634D1DB8" w14:textId="77777777">
        <w:trPr>
          <w:trHeight w:val="364"/>
        </w:trPr>
        <w:tc>
          <w:tcPr>
            <w:tcW w:w="1446" w:type="dxa"/>
            <w:tcBorders>
              <w:top w:val="single" w:sz="4" w:space="0" w:color="000000"/>
              <w:left w:val="single" w:sz="4" w:space="0" w:color="000000"/>
              <w:bottom w:val="single" w:sz="4" w:space="0" w:color="000000"/>
              <w:right w:val="single" w:sz="4" w:space="0" w:color="000000"/>
            </w:tcBorders>
          </w:tcPr>
          <w:p w14:paraId="032C66A5" w14:textId="77777777" w:rsidR="00FC59D9" w:rsidRDefault="00000000">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2275" w:type="dxa"/>
            <w:tcBorders>
              <w:top w:val="single" w:sz="4" w:space="0" w:color="000000"/>
              <w:left w:val="single" w:sz="4" w:space="0" w:color="000000"/>
              <w:bottom w:val="single" w:sz="4" w:space="0" w:color="000000"/>
              <w:right w:val="single" w:sz="4" w:space="0" w:color="000000"/>
            </w:tcBorders>
          </w:tcPr>
          <w:p w14:paraId="596A6FBA" w14:textId="77777777" w:rsidR="00FC59D9" w:rsidRDefault="00000000">
            <w:pPr>
              <w:spacing w:line="240" w:lineRule="auto"/>
              <w:rPr>
                <w:rFonts w:ascii="Times New Roman" w:hAnsi="Times New Roman" w:cs="Times New Roman"/>
                <w:szCs w:val="24"/>
              </w:rPr>
            </w:pPr>
            <w:r>
              <w:rPr>
                <w:rFonts w:ascii="Times New Roman" w:hAnsi="Times New Roman" w:cs="Times New Roman"/>
                <w:szCs w:val="24"/>
              </w:rPr>
              <w:t>L. 60,000.00</w:t>
            </w:r>
          </w:p>
        </w:tc>
      </w:tr>
      <w:tr w:rsidR="00FC59D9" w14:paraId="5738DCEC" w14:textId="77777777">
        <w:trPr>
          <w:trHeight w:val="350"/>
        </w:trPr>
        <w:tc>
          <w:tcPr>
            <w:tcW w:w="1446" w:type="dxa"/>
            <w:tcBorders>
              <w:top w:val="single" w:sz="4" w:space="0" w:color="000000"/>
              <w:left w:val="single" w:sz="4" w:space="0" w:color="000000"/>
              <w:bottom w:val="single" w:sz="4" w:space="0" w:color="000000"/>
              <w:right w:val="single" w:sz="4" w:space="0" w:color="000000"/>
            </w:tcBorders>
          </w:tcPr>
          <w:p w14:paraId="207A02F3" w14:textId="77777777" w:rsidR="00FC59D9" w:rsidRDefault="00000000">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2275" w:type="dxa"/>
            <w:tcBorders>
              <w:top w:val="single" w:sz="4" w:space="0" w:color="000000"/>
              <w:left w:val="single" w:sz="4" w:space="0" w:color="000000"/>
              <w:bottom w:val="single" w:sz="4" w:space="0" w:color="000000"/>
              <w:right w:val="single" w:sz="4" w:space="0" w:color="000000"/>
            </w:tcBorders>
          </w:tcPr>
          <w:p w14:paraId="03CFD55C" w14:textId="77777777" w:rsidR="00FC59D9" w:rsidRDefault="00000000">
            <w:pPr>
              <w:spacing w:line="240" w:lineRule="auto"/>
              <w:rPr>
                <w:rFonts w:ascii="Times New Roman" w:hAnsi="Times New Roman" w:cs="Times New Roman"/>
                <w:szCs w:val="24"/>
              </w:rPr>
            </w:pPr>
            <w:r>
              <w:rPr>
                <w:rFonts w:ascii="Times New Roman" w:hAnsi="Times New Roman" w:cs="Times New Roman"/>
                <w:szCs w:val="24"/>
              </w:rPr>
              <w:t>L. 60,000.00</w:t>
            </w:r>
          </w:p>
        </w:tc>
      </w:tr>
      <w:tr w:rsidR="00FC59D9" w14:paraId="79572E74" w14:textId="77777777">
        <w:trPr>
          <w:trHeight w:val="314"/>
        </w:trPr>
        <w:tc>
          <w:tcPr>
            <w:tcW w:w="1446" w:type="dxa"/>
            <w:tcBorders>
              <w:top w:val="single" w:sz="4" w:space="0" w:color="000000"/>
              <w:left w:val="single" w:sz="4" w:space="0" w:color="000000"/>
              <w:bottom w:val="single" w:sz="4" w:space="0" w:color="000000"/>
              <w:right w:val="single" w:sz="4" w:space="0" w:color="000000"/>
            </w:tcBorders>
          </w:tcPr>
          <w:p w14:paraId="3B8033E9" w14:textId="77777777" w:rsidR="00FC59D9" w:rsidRDefault="00000000">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2275" w:type="dxa"/>
            <w:tcBorders>
              <w:top w:val="single" w:sz="4" w:space="0" w:color="000000"/>
              <w:left w:val="single" w:sz="4" w:space="0" w:color="000000"/>
              <w:bottom w:val="single" w:sz="4" w:space="0" w:color="000000"/>
              <w:right w:val="single" w:sz="4" w:space="0" w:color="000000"/>
            </w:tcBorders>
          </w:tcPr>
          <w:p w14:paraId="405433E2" w14:textId="77777777" w:rsidR="00FC59D9" w:rsidRDefault="00000000">
            <w:pPr>
              <w:spacing w:line="240" w:lineRule="auto"/>
              <w:rPr>
                <w:rFonts w:ascii="Times New Roman" w:hAnsi="Times New Roman" w:cs="Times New Roman"/>
                <w:szCs w:val="24"/>
              </w:rPr>
            </w:pPr>
            <w:r>
              <w:rPr>
                <w:rFonts w:ascii="Times New Roman" w:hAnsi="Times New Roman" w:cs="Times New Roman"/>
                <w:szCs w:val="24"/>
              </w:rPr>
              <w:t>L. 60,000.00</w:t>
            </w:r>
          </w:p>
        </w:tc>
      </w:tr>
      <w:tr w:rsidR="00FC59D9" w14:paraId="35219171" w14:textId="77777777">
        <w:trPr>
          <w:trHeight w:val="296"/>
        </w:trPr>
        <w:tc>
          <w:tcPr>
            <w:tcW w:w="1446" w:type="dxa"/>
            <w:tcBorders>
              <w:top w:val="single" w:sz="4" w:space="0" w:color="000000"/>
              <w:left w:val="single" w:sz="4" w:space="0" w:color="000000"/>
              <w:bottom w:val="single" w:sz="4" w:space="0" w:color="000000"/>
              <w:right w:val="single" w:sz="4" w:space="0" w:color="000000"/>
            </w:tcBorders>
          </w:tcPr>
          <w:p w14:paraId="209E11AD" w14:textId="77777777" w:rsidR="00FC59D9" w:rsidRDefault="00000000">
            <w:pPr>
              <w:spacing w:line="240" w:lineRule="auto"/>
              <w:jc w:val="center"/>
              <w:rPr>
                <w:rFonts w:ascii="Times New Roman" w:hAnsi="Times New Roman" w:cs="Times New Roman"/>
                <w:szCs w:val="24"/>
              </w:rPr>
            </w:pPr>
            <w:r>
              <w:rPr>
                <w:rFonts w:ascii="Times New Roman" w:hAnsi="Times New Roman" w:cs="Times New Roman"/>
                <w:szCs w:val="24"/>
              </w:rPr>
              <w:t>4</w:t>
            </w:r>
          </w:p>
        </w:tc>
        <w:tc>
          <w:tcPr>
            <w:tcW w:w="2275" w:type="dxa"/>
            <w:tcBorders>
              <w:top w:val="single" w:sz="4" w:space="0" w:color="000000"/>
              <w:left w:val="single" w:sz="4" w:space="0" w:color="000000"/>
              <w:bottom w:val="single" w:sz="4" w:space="0" w:color="000000"/>
              <w:right w:val="single" w:sz="4" w:space="0" w:color="000000"/>
            </w:tcBorders>
          </w:tcPr>
          <w:p w14:paraId="6B18E54C" w14:textId="77777777" w:rsidR="00FC59D9" w:rsidRDefault="00000000">
            <w:pPr>
              <w:spacing w:line="240" w:lineRule="auto"/>
              <w:rPr>
                <w:rFonts w:ascii="Times New Roman" w:hAnsi="Times New Roman" w:cs="Times New Roman"/>
                <w:szCs w:val="24"/>
              </w:rPr>
            </w:pPr>
            <w:r>
              <w:rPr>
                <w:rFonts w:ascii="Times New Roman" w:hAnsi="Times New Roman" w:cs="Times New Roman"/>
                <w:szCs w:val="24"/>
              </w:rPr>
              <w:t>L. 60,000.00</w:t>
            </w:r>
          </w:p>
        </w:tc>
      </w:tr>
      <w:tr w:rsidR="00FC59D9" w14:paraId="233A4F6C" w14:textId="77777777">
        <w:trPr>
          <w:trHeight w:val="547"/>
        </w:trPr>
        <w:tc>
          <w:tcPr>
            <w:tcW w:w="1446" w:type="dxa"/>
            <w:tcBorders>
              <w:top w:val="single" w:sz="4" w:space="0" w:color="000000"/>
              <w:left w:val="single" w:sz="4" w:space="0" w:color="000000"/>
              <w:bottom w:val="single" w:sz="4" w:space="0" w:color="000000"/>
              <w:right w:val="single" w:sz="4" w:space="0" w:color="000000"/>
            </w:tcBorders>
          </w:tcPr>
          <w:p w14:paraId="61F1414F" w14:textId="77777777" w:rsidR="00FC59D9" w:rsidRDefault="00000000">
            <w:pPr>
              <w:spacing w:line="240" w:lineRule="auto"/>
              <w:rPr>
                <w:rFonts w:ascii="Times New Roman" w:hAnsi="Times New Roman" w:cs="Times New Roman"/>
                <w:szCs w:val="24"/>
              </w:rPr>
            </w:pPr>
            <w:r>
              <w:rPr>
                <w:rFonts w:ascii="Times New Roman" w:hAnsi="Times New Roman" w:cs="Times New Roman"/>
                <w:szCs w:val="24"/>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7F636583" w14:textId="34E90BF7" w:rsidR="00FC59D9" w:rsidRDefault="00000000">
            <w:pPr>
              <w:spacing w:line="240" w:lineRule="auto"/>
              <w:rPr>
                <w:rFonts w:ascii="Times New Roman" w:hAnsi="Times New Roman" w:cs="Times New Roman"/>
                <w:szCs w:val="24"/>
              </w:rPr>
            </w:pPr>
            <w:r>
              <w:rPr>
                <w:rFonts w:ascii="Times New Roman" w:hAnsi="Times New Roman" w:cs="Times New Roman"/>
                <w:b/>
                <w:szCs w:val="24"/>
              </w:rPr>
              <w:t xml:space="preserve">L. </w:t>
            </w:r>
            <w:r w:rsidR="00EA514A">
              <w:rPr>
                <w:rFonts w:ascii="Times New Roman" w:hAnsi="Times New Roman" w:cs="Times New Roman"/>
                <w:b/>
                <w:szCs w:val="24"/>
              </w:rPr>
              <w:t>240</w:t>
            </w:r>
            <w:r>
              <w:rPr>
                <w:rFonts w:ascii="Times New Roman" w:hAnsi="Times New Roman" w:cs="Times New Roman"/>
                <w:b/>
                <w:szCs w:val="24"/>
              </w:rPr>
              <w:t>,000.00</w:t>
            </w:r>
          </w:p>
        </w:tc>
      </w:tr>
    </w:tbl>
    <w:p w14:paraId="0F05AD64" w14:textId="77777777" w:rsidR="00FC59D9" w:rsidRDefault="00000000">
      <w:pPr>
        <w:pStyle w:val="Textoindependiente"/>
        <w:spacing w:before="240" w:after="240" w:line="276" w:lineRule="auto"/>
        <w:ind w:left="618" w:right="495"/>
      </w:pPr>
      <w:r>
        <w:t>El (La) consultor (a) deberá comprometerse a dedicar su tiempo exclusivamente a la operatividad de la Coordinación de Adquisiciones de la Dirección General de Construcciones Escolares y Bienes Inmuebles y sus honorarios se pagarán mensualmente en Lempiras</w:t>
      </w:r>
      <w:r>
        <w:rPr>
          <w:spacing w:val="-8"/>
        </w:rPr>
        <w:t xml:space="preserve"> </w:t>
      </w:r>
      <w:r>
        <w:t>(HNL)</w:t>
      </w:r>
      <w:r>
        <w:rPr>
          <w:spacing w:val="-9"/>
        </w:rPr>
        <w:t xml:space="preserve"> </w:t>
      </w:r>
      <w:r>
        <w:t>con</w:t>
      </w:r>
      <w:r>
        <w:rPr>
          <w:spacing w:val="-8"/>
        </w:rPr>
        <w:t xml:space="preserve"> </w:t>
      </w:r>
      <w:r>
        <w:t>recursos</w:t>
      </w:r>
      <w:r>
        <w:rPr>
          <w:spacing w:val="-9"/>
        </w:rPr>
        <w:t xml:space="preserve"> </w:t>
      </w:r>
      <w:r>
        <w:t>de los fondos nacionales,</w:t>
      </w:r>
      <w:r>
        <w:rPr>
          <w:spacing w:val="-8"/>
        </w:rPr>
        <w:t xml:space="preserve"> </w:t>
      </w:r>
      <w:r>
        <w:t>previa</w:t>
      </w:r>
      <w:r>
        <w:rPr>
          <w:spacing w:val="-9"/>
        </w:rPr>
        <w:t xml:space="preserve"> </w:t>
      </w:r>
      <w:r>
        <w:t>presentación</w:t>
      </w:r>
      <w:r>
        <w:rPr>
          <w:spacing w:val="-8"/>
        </w:rPr>
        <w:t xml:space="preserve"> </w:t>
      </w:r>
      <w:r>
        <w:t>y</w:t>
      </w:r>
      <w:r>
        <w:rPr>
          <w:spacing w:val="-8"/>
        </w:rPr>
        <w:t xml:space="preserve"> </w:t>
      </w:r>
      <w:r>
        <w:t>aprobación</w:t>
      </w:r>
      <w:r>
        <w:rPr>
          <w:spacing w:val="-8"/>
        </w:rPr>
        <w:t xml:space="preserve"> </w:t>
      </w:r>
      <w:r>
        <w:t>del</w:t>
      </w:r>
      <w:r>
        <w:rPr>
          <w:spacing w:val="-8"/>
        </w:rPr>
        <w:t xml:space="preserve"> </w:t>
      </w:r>
      <w:r>
        <w:t>informe</w:t>
      </w:r>
      <w:r>
        <w:rPr>
          <w:spacing w:val="-9"/>
        </w:rPr>
        <w:t xml:space="preserve"> </w:t>
      </w:r>
      <w:r>
        <w:t xml:space="preserve">mensual de las actividades ejecutadas por su persona, ante el </w:t>
      </w:r>
      <w:proofErr w:type="gramStart"/>
      <w:r>
        <w:t>Director General</w:t>
      </w:r>
      <w:proofErr w:type="gramEnd"/>
      <w:r>
        <w:t xml:space="preserve"> de Construcciones Escolares y Bienes Inmuebles.</w:t>
      </w:r>
    </w:p>
    <w:p w14:paraId="67D98FEC" w14:textId="77777777" w:rsidR="00FC59D9" w:rsidRDefault="00000000">
      <w:pPr>
        <w:pStyle w:val="Textoindependiente"/>
        <w:spacing w:line="276" w:lineRule="auto"/>
        <w:ind w:left="618" w:right="502"/>
      </w:pPr>
      <w:r>
        <w:t>El</w:t>
      </w:r>
      <w:r>
        <w:rPr>
          <w:spacing w:val="-12"/>
        </w:rPr>
        <w:t xml:space="preserve"> </w:t>
      </w:r>
      <w:r>
        <w:t>informe</w:t>
      </w:r>
      <w:r>
        <w:rPr>
          <w:spacing w:val="-13"/>
        </w:rPr>
        <w:t xml:space="preserve"> </w:t>
      </w:r>
      <w:r>
        <w:t>mensual</w:t>
      </w:r>
      <w:r>
        <w:rPr>
          <w:spacing w:val="-12"/>
        </w:rPr>
        <w:t xml:space="preserve"> </w:t>
      </w:r>
      <w:r>
        <w:t>debe</w:t>
      </w:r>
      <w:r>
        <w:rPr>
          <w:spacing w:val="-11"/>
        </w:rPr>
        <w:t xml:space="preserve"> </w:t>
      </w:r>
      <w:r>
        <w:t>incluir</w:t>
      </w:r>
      <w:r>
        <w:rPr>
          <w:spacing w:val="-12"/>
        </w:rPr>
        <w:t xml:space="preserve"> </w:t>
      </w:r>
      <w:r>
        <w:t>el</w:t>
      </w:r>
      <w:r>
        <w:rPr>
          <w:spacing w:val="-12"/>
        </w:rPr>
        <w:t xml:space="preserve"> </w:t>
      </w:r>
      <w:r>
        <w:t>reporte</w:t>
      </w:r>
      <w:r>
        <w:rPr>
          <w:spacing w:val="-13"/>
        </w:rPr>
        <w:t xml:space="preserve"> </w:t>
      </w:r>
      <w:r>
        <w:t>de</w:t>
      </w:r>
      <w:r>
        <w:rPr>
          <w:spacing w:val="-11"/>
        </w:rPr>
        <w:t xml:space="preserve"> </w:t>
      </w:r>
      <w:r>
        <w:t>actividades</w:t>
      </w:r>
      <w:r>
        <w:rPr>
          <w:spacing w:val="-12"/>
        </w:rPr>
        <w:t xml:space="preserve"> </w:t>
      </w:r>
      <w:r>
        <w:t>realizadas</w:t>
      </w:r>
      <w:r>
        <w:rPr>
          <w:spacing w:val="-12"/>
        </w:rPr>
        <w:t xml:space="preserve"> </w:t>
      </w:r>
      <w:r>
        <w:t>durante</w:t>
      </w:r>
      <w:r>
        <w:rPr>
          <w:spacing w:val="-10"/>
        </w:rPr>
        <w:t xml:space="preserve"> </w:t>
      </w:r>
      <w:r>
        <w:t>el</w:t>
      </w:r>
      <w:r>
        <w:rPr>
          <w:spacing w:val="-12"/>
        </w:rPr>
        <w:t xml:space="preserve"> </w:t>
      </w:r>
      <w:r>
        <w:t>mes,</w:t>
      </w:r>
      <w:r>
        <w:rPr>
          <w:spacing w:val="-12"/>
        </w:rPr>
        <w:t xml:space="preserve"> </w:t>
      </w:r>
      <w:r>
        <w:t>de</w:t>
      </w:r>
      <w:r>
        <w:rPr>
          <w:spacing w:val="-11"/>
        </w:rPr>
        <w:t xml:space="preserve"> </w:t>
      </w:r>
      <w:r>
        <w:t>acuerdo</w:t>
      </w:r>
      <w:r>
        <w:rPr>
          <w:spacing w:val="-13"/>
        </w:rPr>
        <w:t xml:space="preserve"> </w:t>
      </w:r>
      <w:r>
        <w:t>con la planificación acordada.</w:t>
      </w:r>
    </w:p>
    <w:p w14:paraId="20732C39" w14:textId="77777777" w:rsidR="00FC59D9" w:rsidRDefault="00FC59D9">
      <w:pPr>
        <w:pStyle w:val="Textoindependiente"/>
        <w:spacing w:before="201"/>
        <w:ind w:left="0"/>
        <w:jc w:val="left"/>
      </w:pPr>
    </w:p>
    <w:p w14:paraId="7D74583A" w14:textId="77777777" w:rsidR="00FC59D9" w:rsidRDefault="00000000">
      <w:pPr>
        <w:pStyle w:val="Ttulo1"/>
        <w:numPr>
          <w:ilvl w:val="0"/>
          <w:numId w:val="1"/>
        </w:numPr>
        <w:tabs>
          <w:tab w:val="left" w:pos="901"/>
        </w:tabs>
        <w:ind w:left="901" w:hanging="797"/>
        <w:jc w:val="left"/>
        <w:rPr>
          <w:rFonts w:ascii="Times New Roman" w:hAnsi="Times New Roman" w:cs="Times New Roman"/>
        </w:rPr>
      </w:pPr>
      <w:r>
        <w:rPr>
          <w:rFonts w:ascii="Times New Roman" w:hAnsi="Times New Roman" w:cs="Times New Roman"/>
        </w:rPr>
        <w:t xml:space="preserve">ARREGLOS DE LA </w:t>
      </w:r>
      <w:r>
        <w:rPr>
          <w:rFonts w:ascii="Times New Roman" w:hAnsi="Times New Roman" w:cs="Times New Roman"/>
          <w:spacing w:val="-2"/>
        </w:rPr>
        <w:t>CONSULTORIA</w:t>
      </w:r>
    </w:p>
    <w:p w14:paraId="73699AE2" w14:textId="77777777" w:rsidR="00FC59D9" w:rsidRDefault="00000000">
      <w:pPr>
        <w:pStyle w:val="Textoindependiente"/>
        <w:spacing w:before="122" w:line="276" w:lineRule="auto"/>
        <w:ind w:left="618" w:right="497"/>
      </w:pPr>
      <w:r>
        <w:t>El</w:t>
      </w:r>
      <w:r>
        <w:rPr>
          <w:spacing w:val="-10"/>
        </w:rPr>
        <w:t xml:space="preserve"> </w:t>
      </w:r>
      <w:r>
        <w:t>(La)</w:t>
      </w:r>
      <w:r>
        <w:rPr>
          <w:spacing w:val="-11"/>
        </w:rPr>
        <w:t xml:space="preserve"> </w:t>
      </w:r>
      <w:r>
        <w:t>consultor</w:t>
      </w:r>
      <w:r>
        <w:rPr>
          <w:spacing w:val="-11"/>
        </w:rPr>
        <w:t xml:space="preserve"> </w:t>
      </w:r>
      <w:r>
        <w:t>(a)</w:t>
      </w:r>
      <w:r>
        <w:rPr>
          <w:spacing w:val="-11"/>
        </w:rPr>
        <w:t xml:space="preserve"> </w:t>
      </w:r>
      <w:r>
        <w:t>deberá</w:t>
      </w:r>
      <w:r>
        <w:rPr>
          <w:spacing w:val="-12"/>
        </w:rPr>
        <w:t xml:space="preserve"> </w:t>
      </w:r>
      <w:r>
        <w:t>estar</w:t>
      </w:r>
      <w:r>
        <w:rPr>
          <w:spacing w:val="-12"/>
        </w:rPr>
        <w:t xml:space="preserve"> </w:t>
      </w:r>
      <w:r>
        <w:t>inscrito</w:t>
      </w:r>
      <w:r>
        <w:rPr>
          <w:spacing w:val="-11"/>
        </w:rPr>
        <w:t xml:space="preserve"> </w:t>
      </w:r>
      <w:r>
        <w:t>(a)</w:t>
      </w:r>
      <w:r>
        <w:rPr>
          <w:spacing w:val="-11"/>
        </w:rPr>
        <w:t xml:space="preserve"> </w:t>
      </w:r>
      <w:r>
        <w:t>en</w:t>
      </w:r>
      <w:r>
        <w:rPr>
          <w:spacing w:val="-11"/>
        </w:rPr>
        <w:t xml:space="preserve"> </w:t>
      </w:r>
      <w:r>
        <w:t>el</w:t>
      </w:r>
      <w:r>
        <w:rPr>
          <w:spacing w:val="-10"/>
        </w:rPr>
        <w:t xml:space="preserve"> </w:t>
      </w:r>
      <w:r>
        <w:t>Sistema</w:t>
      </w:r>
      <w:r>
        <w:rPr>
          <w:spacing w:val="-11"/>
        </w:rPr>
        <w:t xml:space="preserve"> </w:t>
      </w:r>
      <w:r>
        <w:t>Integrado</w:t>
      </w:r>
      <w:r>
        <w:rPr>
          <w:spacing w:val="-11"/>
        </w:rPr>
        <w:t xml:space="preserve"> </w:t>
      </w:r>
      <w:r>
        <w:t>de</w:t>
      </w:r>
      <w:r>
        <w:rPr>
          <w:spacing w:val="-12"/>
        </w:rPr>
        <w:t xml:space="preserve"> </w:t>
      </w:r>
      <w:r>
        <w:t>Administración</w:t>
      </w:r>
      <w:r>
        <w:rPr>
          <w:spacing w:val="-10"/>
        </w:rPr>
        <w:t xml:space="preserve"> </w:t>
      </w:r>
      <w:r>
        <w:t>Financiera (SIAFI),</w:t>
      </w:r>
      <w:r>
        <w:rPr>
          <w:spacing w:val="-8"/>
        </w:rPr>
        <w:t xml:space="preserve"> </w:t>
      </w:r>
      <w:r>
        <w:t>para</w:t>
      </w:r>
      <w:r>
        <w:rPr>
          <w:spacing w:val="-9"/>
        </w:rPr>
        <w:t xml:space="preserve"> </w:t>
      </w:r>
      <w:r>
        <w:t>recibir</w:t>
      </w:r>
      <w:r>
        <w:rPr>
          <w:spacing w:val="-9"/>
        </w:rPr>
        <w:t xml:space="preserve"> </w:t>
      </w:r>
      <w:r>
        <w:t>los</w:t>
      </w:r>
      <w:r>
        <w:rPr>
          <w:spacing w:val="-8"/>
        </w:rPr>
        <w:t xml:space="preserve"> </w:t>
      </w:r>
      <w:r>
        <w:t>pagos</w:t>
      </w:r>
      <w:r>
        <w:rPr>
          <w:spacing w:val="-8"/>
        </w:rPr>
        <w:t xml:space="preserve"> </w:t>
      </w:r>
      <w:r>
        <w:t>mensuales,</w:t>
      </w:r>
      <w:r>
        <w:rPr>
          <w:spacing w:val="-9"/>
        </w:rPr>
        <w:t xml:space="preserve"> </w:t>
      </w:r>
      <w:r>
        <w:t>previo</w:t>
      </w:r>
      <w:r>
        <w:rPr>
          <w:spacing w:val="-5"/>
        </w:rPr>
        <w:t xml:space="preserve"> </w:t>
      </w:r>
      <w:r>
        <w:t>a</w:t>
      </w:r>
      <w:r>
        <w:rPr>
          <w:spacing w:val="-9"/>
        </w:rPr>
        <w:t xml:space="preserve"> </w:t>
      </w:r>
      <w:r>
        <w:t>presentar</w:t>
      </w:r>
      <w:r>
        <w:rPr>
          <w:spacing w:val="-9"/>
        </w:rPr>
        <w:t xml:space="preserve"> </w:t>
      </w:r>
      <w:r>
        <w:t>el</w:t>
      </w:r>
      <w:r>
        <w:rPr>
          <w:spacing w:val="-8"/>
        </w:rPr>
        <w:t xml:space="preserve"> </w:t>
      </w:r>
      <w:r>
        <w:t>informe</w:t>
      </w:r>
      <w:r>
        <w:rPr>
          <w:spacing w:val="-9"/>
        </w:rPr>
        <w:t xml:space="preserve"> </w:t>
      </w:r>
      <w:r>
        <w:t>de</w:t>
      </w:r>
      <w:r>
        <w:rPr>
          <w:spacing w:val="-7"/>
        </w:rPr>
        <w:t xml:space="preserve"> </w:t>
      </w:r>
      <w:r>
        <w:t>actividades</w:t>
      </w:r>
      <w:r>
        <w:rPr>
          <w:spacing w:val="-8"/>
        </w:rPr>
        <w:t xml:space="preserve"> </w:t>
      </w:r>
      <w:r>
        <w:t>con</w:t>
      </w:r>
      <w:r>
        <w:rPr>
          <w:spacing w:val="-8"/>
        </w:rPr>
        <w:t xml:space="preserve"> </w:t>
      </w:r>
      <w:r>
        <w:t>el</w:t>
      </w:r>
      <w:r>
        <w:rPr>
          <w:spacing w:val="-8"/>
        </w:rPr>
        <w:t xml:space="preserve"> </w:t>
      </w:r>
      <w:r>
        <w:t>visto bueno</w:t>
      </w:r>
      <w:r>
        <w:rPr>
          <w:spacing w:val="-7"/>
        </w:rPr>
        <w:t xml:space="preserve"> </w:t>
      </w:r>
      <w:r>
        <w:t>del</w:t>
      </w:r>
      <w:r>
        <w:rPr>
          <w:spacing w:val="-7"/>
        </w:rPr>
        <w:t xml:space="preserve"> </w:t>
      </w:r>
      <w:r>
        <w:t>jefe</w:t>
      </w:r>
      <w:r>
        <w:rPr>
          <w:spacing w:val="-8"/>
        </w:rPr>
        <w:t xml:space="preserve"> </w:t>
      </w:r>
      <w:r>
        <w:t>inmediato</w:t>
      </w:r>
      <w:r>
        <w:rPr>
          <w:spacing w:val="-7"/>
        </w:rPr>
        <w:t xml:space="preserve"> </w:t>
      </w:r>
      <w:r>
        <w:t>y</w:t>
      </w:r>
      <w:r>
        <w:rPr>
          <w:spacing w:val="-7"/>
        </w:rPr>
        <w:t xml:space="preserve"> </w:t>
      </w:r>
      <w:r>
        <w:t>recibo</w:t>
      </w:r>
      <w:r>
        <w:rPr>
          <w:spacing w:val="-7"/>
        </w:rPr>
        <w:t xml:space="preserve"> </w:t>
      </w:r>
      <w:r>
        <w:t>de</w:t>
      </w:r>
      <w:r>
        <w:rPr>
          <w:spacing w:val="-8"/>
        </w:rPr>
        <w:t xml:space="preserve"> </w:t>
      </w:r>
      <w:r>
        <w:t>pago</w:t>
      </w:r>
      <w:r>
        <w:rPr>
          <w:spacing w:val="-7"/>
        </w:rPr>
        <w:t xml:space="preserve"> </w:t>
      </w:r>
      <w:r>
        <w:t>correspondiente.</w:t>
      </w:r>
      <w:r>
        <w:rPr>
          <w:spacing w:val="-8"/>
        </w:rPr>
        <w:t xml:space="preserve"> </w:t>
      </w:r>
      <w:r>
        <w:t>De</w:t>
      </w:r>
      <w:r>
        <w:rPr>
          <w:spacing w:val="-9"/>
        </w:rPr>
        <w:t xml:space="preserve"> </w:t>
      </w:r>
      <w:r>
        <w:t>cada</w:t>
      </w:r>
      <w:r>
        <w:rPr>
          <w:spacing w:val="-8"/>
        </w:rPr>
        <w:t xml:space="preserve"> </w:t>
      </w:r>
      <w:r>
        <w:t>pago</w:t>
      </w:r>
      <w:r>
        <w:rPr>
          <w:spacing w:val="-7"/>
        </w:rPr>
        <w:t xml:space="preserve"> </w:t>
      </w:r>
      <w:r>
        <w:t>está</w:t>
      </w:r>
      <w:r>
        <w:rPr>
          <w:spacing w:val="-8"/>
        </w:rPr>
        <w:t xml:space="preserve"> </w:t>
      </w:r>
      <w:r>
        <w:t>obligado</w:t>
      </w:r>
      <w:r>
        <w:rPr>
          <w:spacing w:val="-7"/>
        </w:rPr>
        <w:t xml:space="preserve"> </w:t>
      </w:r>
      <w:r>
        <w:t>a</w:t>
      </w:r>
      <w:r>
        <w:rPr>
          <w:spacing w:val="-8"/>
        </w:rPr>
        <w:t xml:space="preserve"> </w:t>
      </w:r>
      <w:r>
        <w:t>pagar</w:t>
      </w:r>
      <w:r>
        <w:rPr>
          <w:spacing w:val="-8"/>
        </w:rPr>
        <w:t xml:space="preserve"> </w:t>
      </w:r>
      <w:r>
        <w:t>los impuestos el 12.5% de Retención del Impuesto sobre la Renta, derechos, gravámenes y demás imposiciones que este pudiera estar sujeto según las leyes aplicables en materia tributaria vigente en el país.</w:t>
      </w:r>
    </w:p>
    <w:p w14:paraId="3567CD02" w14:textId="77777777" w:rsidR="00FC59D9" w:rsidRDefault="00000000">
      <w:pPr>
        <w:pStyle w:val="Textoindependiente"/>
        <w:numPr>
          <w:ilvl w:val="0"/>
          <w:numId w:val="1"/>
        </w:numPr>
        <w:spacing w:before="122" w:line="276" w:lineRule="auto"/>
        <w:ind w:right="497"/>
        <w:jc w:val="left"/>
      </w:pPr>
      <w:r>
        <w:rPr>
          <w:b/>
          <w:u w:val="single"/>
          <w:lang w:val="es-HN"/>
        </w:rPr>
        <w:t>GARANTÍA DE CUMPLIMIENTO:</w:t>
      </w:r>
      <w:r>
        <w:rPr>
          <w:b/>
          <w:lang w:val="es-HN"/>
        </w:rPr>
        <w:t xml:space="preserve"> </w:t>
      </w:r>
    </w:p>
    <w:p w14:paraId="6A3097C5" w14:textId="77777777" w:rsidR="00FC59D9" w:rsidRDefault="00000000">
      <w:pPr>
        <w:pStyle w:val="Textoindependiente"/>
        <w:spacing w:before="122" w:line="276" w:lineRule="auto"/>
        <w:ind w:left="618" w:right="497"/>
        <w:rPr>
          <w:lang w:val="es-HN"/>
        </w:rPr>
      </w:pPr>
      <w:r>
        <w:rPr>
          <w:lang w:val="es-HN"/>
        </w:rPr>
        <w:lastRenderedPageBreak/>
        <w:t xml:space="preserve">Se constituirá mediante retenciones equivalentes al diez por ciento (10%) de cada pago parcial por conceptos de los honorarios, misma que será devuelta cuando la consultoría esté cerrada financieramente. </w:t>
      </w:r>
    </w:p>
    <w:p w14:paraId="653B5CCC" w14:textId="77777777" w:rsidR="00FC59D9" w:rsidRDefault="00FC59D9">
      <w:pPr>
        <w:pStyle w:val="Textoindependiente"/>
        <w:spacing w:before="122" w:line="276" w:lineRule="auto"/>
        <w:ind w:left="618" w:right="497"/>
        <w:rPr>
          <w:sz w:val="16"/>
          <w:szCs w:val="16"/>
          <w:lang w:val="es-HN"/>
        </w:rPr>
      </w:pPr>
    </w:p>
    <w:p w14:paraId="3163DE18" w14:textId="77777777" w:rsidR="00FC59D9" w:rsidRDefault="00000000">
      <w:pPr>
        <w:pStyle w:val="Textoindependiente"/>
        <w:numPr>
          <w:ilvl w:val="0"/>
          <w:numId w:val="1"/>
        </w:numPr>
        <w:spacing w:before="122" w:line="276" w:lineRule="auto"/>
        <w:ind w:right="497"/>
        <w:jc w:val="left"/>
        <w:rPr>
          <w:lang w:val="es-HN"/>
        </w:rPr>
      </w:pPr>
      <w:r>
        <w:rPr>
          <w:b/>
          <w:u w:val="single"/>
          <w:lang w:val="es-HN"/>
        </w:rPr>
        <w:t>MULTAS Y RESCISIÓN DEL CONTRATO</w:t>
      </w:r>
      <w:r>
        <w:rPr>
          <w:b/>
          <w:lang w:val="es-HN"/>
        </w:rPr>
        <w:t xml:space="preserve"> </w:t>
      </w:r>
    </w:p>
    <w:p w14:paraId="5F4C0C58" w14:textId="77777777" w:rsidR="00FC59D9" w:rsidRDefault="00000000">
      <w:pPr>
        <w:pStyle w:val="Textoindependiente"/>
        <w:spacing w:before="122" w:line="276" w:lineRule="auto"/>
        <w:ind w:left="618" w:right="497"/>
        <w:rPr>
          <w:lang w:val="es-HN"/>
        </w:rPr>
      </w:pPr>
      <w:r>
        <w:rPr>
          <w:lang w:val="es-HN"/>
        </w:rPr>
        <w:t xml:space="preserve">De no cumplirse los tiempos establecidos para la entrega de los productos, el valor de la multa referida en el artículo 72, párrafos segundo y tercero, de la Ley de Contratación del Estado, será de </w:t>
      </w:r>
      <w:proofErr w:type="gramStart"/>
      <w:r>
        <w:rPr>
          <w:lang w:val="es-HN"/>
        </w:rPr>
        <w:t>cero punto</w:t>
      </w:r>
      <w:proofErr w:type="gramEnd"/>
      <w:r>
        <w:rPr>
          <w:lang w:val="es-HN"/>
        </w:rPr>
        <w:t xml:space="preserve"> treinta y seis por ciento (0.36%/día), en relación con el monto total del saldo del contrato por el incumplimiento del plazo, conforme al Artículo 120 de las Disposiciones Generales de Presupuesto vigente.</w:t>
      </w:r>
    </w:p>
    <w:p w14:paraId="03826CB5" w14:textId="77777777" w:rsidR="00FC59D9" w:rsidRDefault="00000000">
      <w:pPr>
        <w:pStyle w:val="Textoindependiente"/>
        <w:spacing w:before="122" w:line="276" w:lineRule="auto"/>
        <w:ind w:left="618" w:right="497"/>
        <w:rPr>
          <w:lang w:val="es-HN"/>
        </w:rPr>
      </w:pPr>
      <w:r>
        <w:rPr>
          <w:lang w:val="es-HN"/>
        </w:rPr>
        <w:t xml:space="preserve">El contrato podrá ser rescindido por las siguientes causas: </w:t>
      </w:r>
    </w:p>
    <w:p w14:paraId="3D90FBF9" w14:textId="77777777" w:rsidR="00FC59D9" w:rsidRDefault="00000000">
      <w:pPr>
        <w:pStyle w:val="Textoindependiente"/>
        <w:numPr>
          <w:ilvl w:val="0"/>
          <w:numId w:val="2"/>
        </w:numPr>
        <w:spacing w:line="276" w:lineRule="auto"/>
        <w:ind w:right="497"/>
        <w:rPr>
          <w:lang w:val="es-HN"/>
        </w:rPr>
      </w:pPr>
      <w:r>
        <w:rPr>
          <w:lang w:val="es-HN"/>
        </w:rPr>
        <w:t xml:space="preserve">Mutuo acuerdo entre las partes. </w:t>
      </w:r>
    </w:p>
    <w:p w14:paraId="7E1F5D57" w14:textId="77777777" w:rsidR="00FC59D9" w:rsidRDefault="00000000">
      <w:pPr>
        <w:pStyle w:val="Textoindependiente"/>
        <w:numPr>
          <w:ilvl w:val="0"/>
          <w:numId w:val="2"/>
        </w:numPr>
        <w:spacing w:line="276" w:lineRule="auto"/>
        <w:ind w:right="497"/>
        <w:rPr>
          <w:lang w:val="es-HN"/>
        </w:rPr>
      </w:pPr>
      <w:r>
        <w:rPr>
          <w:lang w:val="es-HN"/>
        </w:rPr>
        <w:t xml:space="preserve">Por terminación de Contrato. </w:t>
      </w:r>
    </w:p>
    <w:p w14:paraId="144CC34D" w14:textId="77777777" w:rsidR="00FC59D9" w:rsidRDefault="00000000">
      <w:pPr>
        <w:pStyle w:val="Textoindependiente"/>
        <w:numPr>
          <w:ilvl w:val="0"/>
          <w:numId w:val="2"/>
        </w:numPr>
        <w:spacing w:line="276" w:lineRule="auto"/>
        <w:ind w:right="497"/>
        <w:rPr>
          <w:lang w:val="es-HN"/>
        </w:rPr>
      </w:pPr>
      <w:r>
        <w:rPr>
          <w:lang w:val="es-HN"/>
        </w:rPr>
        <w:t xml:space="preserve">Por incumplimiento en la entrega de cualquier informe de actividades realizadas y/o reportes que su superior le solicite. </w:t>
      </w:r>
    </w:p>
    <w:p w14:paraId="5FED1BA4" w14:textId="77777777" w:rsidR="00FC59D9" w:rsidRDefault="00000000">
      <w:pPr>
        <w:pStyle w:val="Textoindependiente"/>
        <w:numPr>
          <w:ilvl w:val="0"/>
          <w:numId w:val="2"/>
        </w:numPr>
        <w:spacing w:line="276" w:lineRule="auto"/>
        <w:ind w:right="497"/>
        <w:rPr>
          <w:lang w:val="es-HN"/>
        </w:rPr>
      </w:pPr>
      <w:r>
        <w:rPr>
          <w:lang w:val="es-HN"/>
        </w:rPr>
        <w:t xml:space="preserve">Por incumplimiento a cualquiera de las Cláusulas establecidas en el Contrato. </w:t>
      </w:r>
    </w:p>
    <w:p w14:paraId="264A4509" w14:textId="77777777" w:rsidR="00FC59D9" w:rsidRDefault="00000000">
      <w:pPr>
        <w:pStyle w:val="Textoindependiente"/>
        <w:numPr>
          <w:ilvl w:val="0"/>
          <w:numId w:val="2"/>
        </w:numPr>
        <w:spacing w:line="276" w:lineRule="auto"/>
        <w:ind w:right="497"/>
        <w:rPr>
          <w:lang w:val="es-HN"/>
        </w:rPr>
      </w:pPr>
      <w:r>
        <w:rPr>
          <w:lang w:val="es-HN"/>
        </w:rPr>
        <w:t xml:space="preserve">Por negligencia manifiesta en el desarrollo de la Consultoría. </w:t>
      </w:r>
    </w:p>
    <w:p w14:paraId="0A4737AD" w14:textId="77777777" w:rsidR="00FC59D9" w:rsidRDefault="00000000">
      <w:pPr>
        <w:pStyle w:val="Textoindependiente"/>
        <w:numPr>
          <w:ilvl w:val="0"/>
          <w:numId w:val="2"/>
        </w:numPr>
        <w:spacing w:line="276" w:lineRule="auto"/>
        <w:ind w:right="497"/>
        <w:rPr>
          <w:lang w:val="es-HN"/>
        </w:rPr>
      </w:pPr>
      <w:r>
        <w:rPr>
          <w:lang w:val="es-HN"/>
        </w:rPr>
        <w:t xml:space="preserve">Cuando por causas de caso fortuito o fuerza mayor se imposibilite el cumplimiento de las obligaciones por cualquiera de las partes, y se de aviso con quince (15) días de anticipación por medio escrito, ninguna de las partes incurrirá en incumplimiento, y se procederá a finiquitar la relación y al pago por los servicios prestados a la fecha de presentación de la justificación por medio escrito. </w:t>
      </w:r>
    </w:p>
    <w:p w14:paraId="692F8D4F" w14:textId="77777777" w:rsidR="00FC59D9" w:rsidRDefault="00000000">
      <w:pPr>
        <w:pStyle w:val="Textoindependiente"/>
        <w:numPr>
          <w:ilvl w:val="0"/>
          <w:numId w:val="2"/>
        </w:numPr>
        <w:spacing w:line="276" w:lineRule="auto"/>
        <w:ind w:right="497"/>
        <w:rPr>
          <w:lang w:val="es-HN"/>
        </w:rPr>
      </w:pPr>
      <w:r>
        <w:rPr>
          <w:lang w:val="es-HN"/>
        </w:rPr>
        <w:t>Cuando la institución pierda la confianza en el contratado en la prestación de sus Servicios.</w:t>
      </w:r>
    </w:p>
    <w:p w14:paraId="604D0902" w14:textId="77777777" w:rsidR="00FC59D9" w:rsidRDefault="00000000">
      <w:pPr>
        <w:pStyle w:val="Textoindependiente"/>
        <w:numPr>
          <w:ilvl w:val="0"/>
          <w:numId w:val="2"/>
        </w:numPr>
        <w:spacing w:line="276" w:lineRule="auto"/>
        <w:ind w:right="497"/>
        <w:rPr>
          <w:lang w:val="es-HN"/>
        </w:rPr>
      </w:pPr>
      <w:r>
        <w:rPr>
          <w:lang w:val="es-HN"/>
        </w:rPr>
        <w:t xml:space="preserve">Por cometer o incurrir en actos inmorales o delictuosos debidamente comprobados. </w:t>
      </w:r>
    </w:p>
    <w:p w14:paraId="065F6E7E" w14:textId="77777777" w:rsidR="00FC59D9" w:rsidRDefault="00000000">
      <w:pPr>
        <w:pStyle w:val="Textoindependiente"/>
        <w:numPr>
          <w:ilvl w:val="0"/>
          <w:numId w:val="2"/>
        </w:numPr>
        <w:spacing w:line="276" w:lineRule="auto"/>
        <w:ind w:right="497"/>
        <w:rPr>
          <w:lang w:val="es-HN"/>
        </w:rPr>
      </w:pPr>
      <w:r>
        <w:rPr>
          <w:lang w:val="es-HN"/>
        </w:rPr>
        <w:t xml:space="preserve">Por inasistencia injustificada durante DOS (2) días completos y consecutivos o durante TRES (3) hábiles en el término de un mes o incumplimiento de trabajo asignado a través de la modalidad de teletrabajo.  </w:t>
      </w:r>
    </w:p>
    <w:p w14:paraId="161E864F" w14:textId="77777777" w:rsidR="00FC59D9" w:rsidRDefault="00FC59D9">
      <w:pPr>
        <w:pStyle w:val="Textoindependiente"/>
        <w:spacing w:line="276" w:lineRule="auto"/>
        <w:ind w:left="618" w:right="497"/>
      </w:pPr>
    </w:p>
    <w:p w14:paraId="2C133075" w14:textId="77777777" w:rsidR="00FC59D9" w:rsidRDefault="00FC59D9">
      <w:pPr>
        <w:pStyle w:val="Textoindependiente"/>
        <w:spacing w:before="107"/>
        <w:ind w:left="0"/>
        <w:jc w:val="left"/>
      </w:pPr>
    </w:p>
    <w:p w14:paraId="7736D556" w14:textId="77777777" w:rsidR="00FC59D9" w:rsidRDefault="00000000">
      <w:pPr>
        <w:pStyle w:val="Ttulo1"/>
        <w:numPr>
          <w:ilvl w:val="0"/>
          <w:numId w:val="1"/>
        </w:numPr>
        <w:tabs>
          <w:tab w:val="left" w:pos="889"/>
        </w:tabs>
        <w:ind w:left="889" w:hanging="597"/>
        <w:jc w:val="left"/>
        <w:rPr>
          <w:rFonts w:ascii="Times New Roman" w:hAnsi="Times New Roman" w:cs="Times New Roman"/>
        </w:rPr>
      </w:pPr>
      <w:r>
        <w:rPr>
          <w:rFonts w:ascii="Times New Roman" w:hAnsi="Times New Roman" w:cs="Times New Roman"/>
        </w:rPr>
        <w:lastRenderedPageBreak/>
        <w:t>REQUISITOS</w:t>
      </w:r>
      <w:r>
        <w:rPr>
          <w:rFonts w:ascii="Times New Roman" w:hAnsi="Times New Roman" w:cs="Times New Roman"/>
          <w:spacing w:val="-1"/>
        </w:rPr>
        <w:t xml:space="preserve"> </w:t>
      </w:r>
      <w:r>
        <w:rPr>
          <w:rFonts w:ascii="Times New Roman" w:hAnsi="Times New Roman" w:cs="Times New Roman"/>
        </w:rPr>
        <w:t>DEL</w:t>
      </w:r>
      <w:r>
        <w:rPr>
          <w:rFonts w:ascii="Times New Roman" w:hAnsi="Times New Roman" w:cs="Times New Roman"/>
          <w:spacing w:val="-1"/>
        </w:rPr>
        <w:t xml:space="preserve"> </w:t>
      </w:r>
      <w:r>
        <w:rPr>
          <w:rFonts w:ascii="Times New Roman" w:hAnsi="Times New Roman" w:cs="Times New Roman"/>
          <w:spacing w:val="-2"/>
        </w:rPr>
        <w:t>CONSULTOR</w:t>
      </w:r>
    </w:p>
    <w:p w14:paraId="0DA34679" w14:textId="77777777" w:rsidR="00FC59D9" w:rsidRDefault="00FC59D9">
      <w:pPr>
        <w:pStyle w:val="Textoindependiente"/>
        <w:spacing w:before="46"/>
        <w:ind w:left="0"/>
        <w:jc w:val="left"/>
        <w:rPr>
          <w:b/>
        </w:rPr>
      </w:pPr>
    </w:p>
    <w:p w14:paraId="4BD337BE" w14:textId="77777777" w:rsidR="00FC59D9" w:rsidRDefault="00000000">
      <w:pPr>
        <w:pStyle w:val="Ttulo2"/>
        <w:rPr>
          <w:rFonts w:ascii="Times New Roman" w:hAnsi="Times New Roman" w:cs="Times New Roman"/>
          <w:b/>
          <w:bCs/>
          <w:color w:val="auto"/>
          <w:sz w:val="24"/>
          <w:szCs w:val="24"/>
        </w:rPr>
      </w:pPr>
      <w:r>
        <w:rPr>
          <w:rFonts w:ascii="Times New Roman" w:hAnsi="Times New Roman" w:cs="Times New Roman"/>
          <w:b/>
          <w:bCs/>
          <w:color w:val="auto"/>
          <w:sz w:val="24"/>
          <w:szCs w:val="24"/>
        </w:rPr>
        <w:t>Perfil</w:t>
      </w:r>
      <w:r>
        <w:rPr>
          <w:rFonts w:ascii="Times New Roman" w:hAnsi="Times New Roman" w:cs="Times New Roman"/>
          <w:b/>
          <w:bCs/>
          <w:color w:val="auto"/>
          <w:spacing w:val="-3"/>
          <w:sz w:val="24"/>
          <w:szCs w:val="24"/>
        </w:rPr>
        <w:t xml:space="preserve"> </w:t>
      </w:r>
      <w:r>
        <w:rPr>
          <w:rFonts w:ascii="Times New Roman" w:hAnsi="Times New Roman" w:cs="Times New Roman"/>
          <w:b/>
          <w:bCs/>
          <w:color w:val="auto"/>
          <w:spacing w:val="-2"/>
          <w:sz w:val="24"/>
          <w:szCs w:val="24"/>
        </w:rPr>
        <w:t>académico:</w:t>
      </w:r>
    </w:p>
    <w:p w14:paraId="010E5F2D" w14:textId="77777777" w:rsidR="00FC59D9" w:rsidRDefault="00FC59D9">
      <w:pPr>
        <w:pStyle w:val="Textoindependiente"/>
        <w:spacing w:before="7"/>
        <w:ind w:left="0"/>
        <w:jc w:val="left"/>
        <w:rPr>
          <w:b/>
        </w:rPr>
      </w:pPr>
    </w:p>
    <w:p w14:paraId="1F65EB16" w14:textId="77777777" w:rsidR="00FC59D9" w:rsidRDefault="00000000">
      <w:pPr>
        <w:pStyle w:val="Prrafodelista"/>
        <w:widowControl w:val="0"/>
        <w:numPr>
          <w:ilvl w:val="0"/>
          <w:numId w:val="3"/>
        </w:numPr>
        <w:tabs>
          <w:tab w:val="left" w:pos="1337"/>
        </w:tabs>
        <w:autoSpaceDE w:val="0"/>
        <w:autoSpaceDN w:val="0"/>
        <w:spacing w:after="0" w:line="240" w:lineRule="auto"/>
        <w:ind w:left="1337" w:hanging="359"/>
        <w:contextualSpacing w:val="0"/>
        <w:jc w:val="both"/>
        <w:rPr>
          <w:rFonts w:ascii="Times New Roman" w:hAnsi="Times New Roman" w:cs="Times New Roman"/>
          <w:sz w:val="24"/>
          <w:szCs w:val="24"/>
        </w:rPr>
      </w:pPr>
      <w:r>
        <w:rPr>
          <w:rFonts w:ascii="Times New Roman" w:hAnsi="Times New Roman" w:cs="Times New Roman"/>
          <w:sz w:val="24"/>
          <w:szCs w:val="24"/>
        </w:rPr>
        <w:t>Profesional</w:t>
      </w:r>
      <w:r>
        <w:rPr>
          <w:rFonts w:ascii="Times New Roman" w:hAnsi="Times New Roman" w:cs="Times New Roman"/>
          <w:spacing w:val="-4"/>
          <w:sz w:val="24"/>
          <w:szCs w:val="24"/>
        </w:rPr>
        <w:t xml:space="preserve"> </w:t>
      </w:r>
      <w:r>
        <w:rPr>
          <w:rFonts w:ascii="Times New Roman" w:hAnsi="Times New Roman" w:cs="Times New Roman"/>
          <w:sz w:val="24"/>
          <w:szCs w:val="24"/>
        </w:rPr>
        <w:t>con</w:t>
      </w:r>
      <w:r>
        <w:rPr>
          <w:rFonts w:ascii="Times New Roman" w:hAnsi="Times New Roman" w:cs="Times New Roman"/>
          <w:spacing w:val="-1"/>
          <w:sz w:val="24"/>
          <w:szCs w:val="24"/>
        </w:rPr>
        <w:t xml:space="preserve"> </w:t>
      </w:r>
      <w:r>
        <w:rPr>
          <w:rFonts w:ascii="Times New Roman" w:hAnsi="Times New Roman" w:cs="Times New Roman"/>
          <w:sz w:val="24"/>
          <w:szCs w:val="24"/>
        </w:rPr>
        <w:t>grado</w:t>
      </w:r>
      <w:r>
        <w:rPr>
          <w:rFonts w:ascii="Times New Roman" w:hAnsi="Times New Roman" w:cs="Times New Roman"/>
          <w:spacing w:val="-2"/>
          <w:sz w:val="24"/>
          <w:szCs w:val="24"/>
        </w:rPr>
        <w:t xml:space="preserve"> </w:t>
      </w:r>
      <w:r>
        <w:rPr>
          <w:rFonts w:ascii="Times New Roman" w:hAnsi="Times New Roman" w:cs="Times New Roman"/>
          <w:sz w:val="24"/>
          <w:szCs w:val="24"/>
        </w:rPr>
        <w:t>universitario</w:t>
      </w:r>
      <w:r>
        <w:rPr>
          <w:rFonts w:ascii="Times New Roman" w:hAnsi="Times New Roman" w:cs="Times New Roman"/>
          <w:spacing w:val="-1"/>
          <w:sz w:val="24"/>
          <w:szCs w:val="24"/>
        </w:rPr>
        <w:t xml:space="preserve"> </w:t>
      </w:r>
      <w:r>
        <w:rPr>
          <w:rFonts w:ascii="Times New Roman" w:hAnsi="Times New Roman" w:cs="Times New Roman"/>
          <w:sz w:val="24"/>
          <w:szCs w:val="24"/>
        </w:rPr>
        <w:t>(cumplimiento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obligatorio)</w:t>
      </w:r>
    </w:p>
    <w:p w14:paraId="23F86524" w14:textId="77777777" w:rsidR="00FC59D9" w:rsidRDefault="00000000">
      <w:pPr>
        <w:pStyle w:val="Prrafodelista"/>
        <w:widowControl w:val="0"/>
        <w:numPr>
          <w:ilvl w:val="0"/>
          <w:numId w:val="3"/>
        </w:numPr>
        <w:tabs>
          <w:tab w:val="left" w:pos="1338"/>
        </w:tabs>
        <w:autoSpaceDE w:val="0"/>
        <w:autoSpaceDN w:val="0"/>
        <w:spacing w:before="40" w:after="0" w:line="273" w:lineRule="auto"/>
        <w:ind w:right="498"/>
        <w:contextualSpacing w:val="0"/>
        <w:jc w:val="both"/>
        <w:rPr>
          <w:rFonts w:ascii="Times New Roman" w:hAnsi="Times New Roman" w:cs="Times New Roman"/>
          <w:sz w:val="24"/>
          <w:szCs w:val="24"/>
        </w:rPr>
      </w:pPr>
      <w:r>
        <w:rPr>
          <w:rFonts w:ascii="Times New Roman" w:hAnsi="Times New Roman" w:cs="Times New Roman"/>
          <w:sz w:val="24"/>
          <w:szCs w:val="24"/>
        </w:rPr>
        <w:t>Diplomado</w:t>
      </w:r>
      <w:r>
        <w:rPr>
          <w:rFonts w:ascii="Times New Roman" w:hAnsi="Times New Roman" w:cs="Times New Roman"/>
          <w:spacing w:val="-15"/>
          <w:sz w:val="24"/>
          <w:szCs w:val="24"/>
        </w:rPr>
        <w:t xml:space="preserve"> </w:t>
      </w:r>
      <w:r>
        <w:rPr>
          <w:rFonts w:ascii="Times New Roman" w:hAnsi="Times New Roman" w:cs="Times New Roman"/>
          <w:sz w:val="24"/>
          <w:szCs w:val="24"/>
        </w:rPr>
        <w:t>en</w:t>
      </w:r>
      <w:r>
        <w:rPr>
          <w:rFonts w:ascii="Times New Roman" w:hAnsi="Times New Roman" w:cs="Times New Roman"/>
          <w:spacing w:val="-14"/>
          <w:sz w:val="24"/>
          <w:szCs w:val="24"/>
        </w:rPr>
        <w:t xml:space="preserve"> </w:t>
      </w:r>
      <w:r>
        <w:rPr>
          <w:rFonts w:ascii="Times New Roman" w:hAnsi="Times New Roman" w:cs="Times New Roman"/>
          <w:sz w:val="24"/>
          <w:szCs w:val="24"/>
        </w:rPr>
        <w:t>adquisiciones</w:t>
      </w:r>
      <w:r>
        <w:rPr>
          <w:rFonts w:ascii="Times New Roman" w:hAnsi="Times New Roman" w:cs="Times New Roman"/>
          <w:spacing w:val="-15"/>
          <w:sz w:val="24"/>
          <w:szCs w:val="24"/>
        </w:rPr>
        <w:t xml:space="preserve"> </w:t>
      </w:r>
      <w:r>
        <w:rPr>
          <w:rFonts w:ascii="Times New Roman" w:hAnsi="Times New Roman" w:cs="Times New Roman"/>
          <w:sz w:val="24"/>
          <w:szCs w:val="24"/>
        </w:rPr>
        <w:t>o</w:t>
      </w:r>
      <w:r>
        <w:rPr>
          <w:rFonts w:ascii="Times New Roman" w:hAnsi="Times New Roman" w:cs="Times New Roman"/>
          <w:spacing w:val="-15"/>
          <w:sz w:val="24"/>
          <w:szCs w:val="24"/>
        </w:rPr>
        <w:t xml:space="preserve"> </w:t>
      </w:r>
      <w:r>
        <w:rPr>
          <w:rFonts w:ascii="Times New Roman" w:hAnsi="Times New Roman" w:cs="Times New Roman"/>
          <w:sz w:val="24"/>
          <w:szCs w:val="24"/>
        </w:rPr>
        <w:t>haber</w:t>
      </w:r>
      <w:r>
        <w:rPr>
          <w:rFonts w:ascii="Times New Roman" w:hAnsi="Times New Roman" w:cs="Times New Roman"/>
          <w:spacing w:val="-15"/>
          <w:sz w:val="24"/>
          <w:szCs w:val="24"/>
        </w:rPr>
        <w:t xml:space="preserve"> </w:t>
      </w:r>
      <w:r>
        <w:rPr>
          <w:rFonts w:ascii="Times New Roman" w:hAnsi="Times New Roman" w:cs="Times New Roman"/>
          <w:sz w:val="24"/>
          <w:szCs w:val="24"/>
        </w:rPr>
        <w:t>recibido</w:t>
      </w:r>
      <w:r>
        <w:rPr>
          <w:rFonts w:ascii="Times New Roman" w:hAnsi="Times New Roman" w:cs="Times New Roman"/>
          <w:spacing w:val="-15"/>
          <w:sz w:val="24"/>
          <w:szCs w:val="24"/>
        </w:rPr>
        <w:t xml:space="preserve"> </w:t>
      </w:r>
      <w:r>
        <w:rPr>
          <w:rFonts w:ascii="Times New Roman" w:hAnsi="Times New Roman" w:cs="Times New Roman"/>
          <w:sz w:val="24"/>
          <w:szCs w:val="24"/>
        </w:rPr>
        <w:t>al</w:t>
      </w:r>
      <w:r>
        <w:rPr>
          <w:rFonts w:ascii="Times New Roman" w:hAnsi="Times New Roman" w:cs="Times New Roman"/>
          <w:spacing w:val="-15"/>
          <w:sz w:val="24"/>
          <w:szCs w:val="24"/>
        </w:rPr>
        <w:t xml:space="preserve"> </w:t>
      </w:r>
      <w:r>
        <w:rPr>
          <w:rFonts w:ascii="Times New Roman" w:hAnsi="Times New Roman" w:cs="Times New Roman"/>
          <w:sz w:val="24"/>
          <w:szCs w:val="24"/>
        </w:rPr>
        <w:t>menos</w:t>
      </w:r>
      <w:r>
        <w:rPr>
          <w:rFonts w:ascii="Times New Roman" w:hAnsi="Times New Roman" w:cs="Times New Roman"/>
          <w:spacing w:val="-15"/>
          <w:sz w:val="24"/>
          <w:szCs w:val="24"/>
        </w:rPr>
        <w:t xml:space="preserve"> </w:t>
      </w:r>
      <w:r>
        <w:rPr>
          <w:rFonts w:ascii="Times New Roman" w:hAnsi="Times New Roman" w:cs="Times New Roman"/>
          <w:sz w:val="24"/>
          <w:szCs w:val="24"/>
        </w:rPr>
        <w:t>tres</w:t>
      </w:r>
      <w:r>
        <w:rPr>
          <w:rFonts w:ascii="Times New Roman" w:hAnsi="Times New Roman" w:cs="Times New Roman"/>
          <w:spacing w:val="-15"/>
          <w:sz w:val="24"/>
          <w:szCs w:val="24"/>
        </w:rPr>
        <w:t xml:space="preserve"> </w:t>
      </w:r>
      <w:r>
        <w:rPr>
          <w:rFonts w:ascii="Times New Roman" w:hAnsi="Times New Roman" w:cs="Times New Roman"/>
          <w:sz w:val="24"/>
          <w:szCs w:val="24"/>
        </w:rPr>
        <w:t>(3)</w:t>
      </w:r>
      <w:r>
        <w:rPr>
          <w:rFonts w:ascii="Times New Roman" w:hAnsi="Times New Roman" w:cs="Times New Roman"/>
          <w:spacing w:val="-15"/>
          <w:sz w:val="24"/>
          <w:szCs w:val="24"/>
        </w:rPr>
        <w:t xml:space="preserve"> </w:t>
      </w:r>
      <w:r>
        <w:rPr>
          <w:rFonts w:ascii="Times New Roman" w:hAnsi="Times New Roman" w:cs="Times New Roman"/>
          <w:sz w:val="24"/>
          <w:szCs w:val="24"/>
        </w:rPr>
        <w:t>capacitaciones</w:t>
      </w:r>
      <w:r>
        <w:rPr>
          <w:rFonts w:ascii="Times New Roman" w:hAnsi="Times New Roman" w:cs="Times New Roman"/>
          <w:spacing w:val="-15"/>
          <w:sz w:val="24"/>
          <w:szCs w:val="24"/>
        </w:rPr>
        <w:t xml:space="preserve"> </w:t>
      </w:r>
      <w:r>
        <w:rPr>
          <w:rFonts w:ascii="Times New Roman" w:hAnsi="Times New Roman" w:cs="Times New Roman"/>
          <w:sz w:val="24"/>
          <w:szCs w:val="24"/>
        </w:rPr>
        <w:t>de</w:t>
      </w:r>
      <w:r>
        <w:rPr>
          <w:rFonts w:ascii="Times New Roman" w:hAnsi="Times New Roman" w:cs="Times New Roman"/>
          <w:spacing w:val="-14"/>
          <w:sz w:val="24"/>
          <w:szCs w:val="24"/>
        </w:rPr>
        <w:t xml:space="preserve"> </w:t>
      </w:r>
      <w:r>
        <w:rPr>
          <w:rFonts w:ascii="Times New Roman" w:hAnsi="Times New Roman" w:cs="Times New Roman"/>
          <w:sz w:val="24"/>
          <w:szCs w:val="24"/>
        </w:rPr>
        <w:t>cualquiera de las siguientes instituciones: ONCAE, Universidad Privada o públicas, u organismos del Estado.</w:t>
      </w:r>
    </w:p>
    <w:p w14:paraId="0B4CD343" w14:textId="77777777" w:rsidR="00FC59D9" w:rsidRDefault="00FC59D9">
      <w:pPr>
        <w:pStyle w:val="Textoindependiente"/>
        <w:spacing w:before="8"/>
        <w:ind w:left="0"/>
        <w:jc w:val="left"/>
      </w:pPr>
    </w:p>
    <w:p w14:paraId="1D515D83" w14:textId="77777777" w:rsidR="00FC59D9" w:rsidRDefault="00000000">
      <w:pPr>
        <w:pStyle w:val="Ttulo2"/>
        <w:spacing w:before="1"/>
        <w:rPr>
          <w:rFonts w:ascii="Times New Roman" w:hAnsi="Times New Roman" w:cs="Times New Roman"/>
          <w:b/>
          <w:bCs/>
          <w:color w:val="auto"/>
          <w:spacing w:val="-2"/>
          <w:sz w:val="24"/>
          <w:szCs w:val="24"/>
          <w:lang w:val="es-MX"/>
        </w:rPr>
      </w:pPr>
      <w:r>
        <w:rPr>
          <w:rFonts w:ascii="Times New Roman" w:hAnsi="Times New Roman" w:cs="Times New Roman"/>
          <w:b/>
          <w:bCs/>
          <w:color w:val="auto"/>
          <w:sz w:val="24"/>
          <w:szCs w:val="24"/>
        </w:rPr>
        <w:t>Experiencia</w:t>
      </w:r>
      <w:r>
        <w:rPr>
          <w:rFonts w:ascii="Times New Roman" w:hAnsi="Times New Roman" w:cs="Times New Roman"/>
          <w:b/>
          <w:bCs/>
          <w:color w:val="auto"/>
          <w:spacing w:val="-2"/>
          <w:sz w:val="24"/>
          <w:szCs w:val="24"/>
        </w:rPr>
        <w:t xml:space="preserve"> General:</w:t>
      </w:r>
      <w:r>
        <w:rPr>
          <w:rFonts w:ascii="Times New Roman" w:hAnsi="Times New Roman" w:cs="Times New Roman"/>
          <w:b/>
          <w:bCs/>
          <w:color w:val="auto"/>
          <w:spacing w:val="-2"/>
          <w:sz w:val="24"/>
          <w:szCs w:val="24"/>
          <w:lang w:val="es-MX"/>
        </w:rPr>
        <w:t xml:space="preserve"> </w:t>
      </w:r>
      <w:r>
        <w:rPr>
          <w:rFonts w:ascii="Times New Roman" w:hAnsi="Times New Roman" w:cs="Times New Roman"/>
          <w:color w:val="auto"/>
          <w:spacing w:val="-2"/>
          <w:sz w:val="24"/>
          <w:szCs w:val="24"/>
          <w:lang w:val="es-MX"/>
        </w:rPr>
        <w:t>de 5 a</w:t>
      </w:r>
      <w:r>
        <w:rPr>
          <w:rFonts w:ascii="Times New Roman" w:eastAsiaTheme="minorHAnsi" w:hAnsi="Times New Roman" w:cs="Times New Roman"/>
          <w:color w:val="auto"/>
          <w:sz w:val="24"/>
          <w:szCs w:val="24"/>
          <w:lang w:val="es-MX"/>
        </w:rPr>
        <w:t xml:space="preserve"> 7 años, laborando en el área gubernamental  </w:t>
      </w:r>
    </w:p>
    <w:p w14:paraId="557D3435" w14:textId="77777777" w:rsidR="00FC59D9" w:rsidRDefault="00FC59D9">
      <w:pPr>
        <w:rPr>
          <w:rFonts w:ascii="Times New Roman" w:hAnsi="Times New Roman" w:cs="Times New Roman"/>
          <w:b/>
          <w:bCs/>
          <w:color w:val="auto"/>
          <w:spacing w:val="-2"/>
          <w:szCs w:val="24"/>
        </w:rPr>
      </w:pPr>
    </w:p>
    <w:p w14:paraId="3F48ADA2" w14:textId="77777777" w:rsidR="00FC59D9" w:rsidRDefault="00000000">
      <w:pPr>
        <w:rPr>
          <w:rFonts w:ascii="Times New Roman" w:hAnsi="Times New Roman" w:cs="Times New Roman"/>
          <w:b/>
          <w:bCs/>
          <w:color w:val="auto"/>
          <w:spacing w:val="-2"/>
          <w:szCs w:val="24"/>
          <w:lang w:val="es-MX"/>
        </w:rPr>
      </w:pPr>
      <w:r>
        <w:rPr>
          <w:rFonts w:ascii="Times New Roman" w:hAnsi="Times New Roman" w:cs="Times New Roman"/>
          <w:b/>
          <w:bCs/>
          <w:color w:val="auto"/>
          <w:spacing w:val="-2"/>
          <w:szCs w:val="24"/>
          <w:lang w:val="es-MX"/>
        </w:rPr>
        <w:t xml:space="preserve">Experiencia Específica: </w:t>
      </w:r>
    </w:p>
    <w:p w14:paraId="6239EFE0" w14:textId="77777777" w:rsidR="00FC59D9" w:rsidRDefault="00000000">
      <w:pPr>
        <w:pStyle w:val="Prrafodelista"/>
        <w:widowControl w:val="0"/>
        <w:numPr>
          <w:ilvl w:val="0"/>
          <w:numId w:val="3"/>
        </w:numPr>
        <w:tabs>
          <w:tab w:val="left" w:pos="1338"/>
        </w:tabs>
        <w:autoSpaceDE w:val="0"/>
        <w:autoSpaceDN w:val="0"/>
        <w:spacing w:before="9" w:after="0" w:line="273" w:lineRule="auto"/>
        <w:ind w:right="498"/>
        <w:contextualSpacing w:val="0"/>
        <w:jc w:val="both"/>
        <w:rPr>
          <w:rFonts w:ascii="Times New Roman" w:hAnsi="Times New Roman" w:cs="Times New Roman"/>
          <w:szCs w:val="24"/>
          <w:lang w:val="es-MX"/>
        </w:rPr>
      </w:pPr>
      <w:r>
        <w:rPr>
          <w:rFonts w:ascii="Times New Roman" w:hAnsi="Times New Roman" w:cs="Times New Roman"/>
          <w:szCs w:val="24"/>
          <w:lang w:val="es-MX"/>
        </w:rPr>
        <w:t>Experiencia mínima de tres (3) años como Especialista/Oficial de Adquisiciones de Bienes, servicios y consultorías, ejecutando procesos de adquisición bajo los diferentes métodos aplicables de conformidad a la ley de contratación del Estado.</w:t>
      </w:r>
    </w:p>
    <w:p w14:paraId="63B43DEA" w14:textId="77777777" w:rsidR="00FC59D9" w:rsidRDefault="00000000">
      <w:pPr>
        <w:pStyle w:val="Prrafodelista"/>
        <w:widowControl w:val="0"/>
        <w:numPr>
          <w:ilvl w:val="0"/>
          <w:numId w:val="3"/>
        </w:numPr>
        <w:tabs>
          <w:tab w:val="left" w:pos="1338"/>
        </w:tabs>
        <w:autoSpaceDE w:val="0"/>
        <w:autoSpaceDN w:val="0"/>
        <w:spacing w:before="9" w:after="0" w:line="273" w:lineRule="auto"/>
        <w:ind w:right="498"/>
        <w:contextualSpacing w:val="0"/>
        <w:jc w:val="both"/>
        <w:rPr>
          <w:rFonts w:ascii="Times New Roman" w:hAnsi="Times New Roman" w:cs="Times New Roman"/>
          <w:sz w:val="24"/>
          <w:szCs w:val="24"/>
        </w:rPr>
      </w:pPr>
      <w:r>
        <w:rPr>
          <w:rFonts w:ascii="Times New Roman" w:hAnsi="Times New Roman" w:cs="Times New Roman"/>
          <w:sz w:val="24"/>
          <w:szCs w:val="24"/>
        </w:rPr>
        <w:t>Experiencia mínima de</w:t>
      </w:r>
      <w:r>
        <w:rPr>
          <w:rFonts w:ascii="Times New Roman" w:hAnsi="Times New Roman" w:cs="Times New Roman"/>
          <w:sz w:val="24"/>
          <w:szCs w:val="24"/>
          <w:lang w:val="es-MX"/>
        </w:rPr>
        <w:t xml:space="preserve"> tres</w:t>
      </w:r>
      <w:r>
        <w:rPr>
          <w:rFonts w:ascii="Times New Roman" w:hAnsi="Times New Roman" w:cs="Times New Roman"/>
          <w:sz w:val="24"/>
          <w:szCs w:val="24"/>
        </w:rPr>
        <w:t xml:space="preserve"> (3) años como Especialista/Oficial de Adquisiciones de obras, ejecutando</w:t>
      </w:r>
      <w:r>
        <w:rPr>
          <w:rFonts w:ascii="Times New Roman" w:hAnsi="Times New Roman" w:cs="Times New Roman"/>
          <w:spacing w:val="-2"/>
          <w:sz w:val="24"/>
          <w:szCs w:val="24"/>
        </w:rPr>
        <w:t xml:space="preserve"> </w:t>
      </w:r>
      <w:r>
        <w:rPr>
          <w:rFonts w:ascii="Times New Roman" w:hAnsi="Times New Roman" w:cs="Times New Roman"/>
          <w:sz w:val="24"/>
          <w:szCs w:val="24"/>
        </w:rPr>
        <w:t>procesos</w:t>
      </w:r>
      <w:r>
        <w:rPr>
          <w:rFonts w:ascii="Times New Roman" w:hAnsi="Times New Roman" w:cs="Times New Roman"/>
          <w:spacing w:val="-3"/>
          <w:sz w:val="24"/>
          <w:szCs w:val="24"/>
        </w:rPr>
        <w:t xml:space="preserve"> </w:t>
      </w:r>
      <w:r>
        <w:rPr>
          <w:rFonts w:ascii="Times New Roman" w:hAnsi="Times New Roman" w:cs="Times New Roman"/>
          <w:sz w:val="24"/>
          <w:szCs w:val="24"/>
        </w:rPr>
        <w:t>de</w:t>
      </w:r>
      <w:r>
        <w:rPr>
          <w:rFonts w:ascii="Times New Roman" w:hAnsi="Times New Roman" w:cs="Times New Roman"/>
          <w:spacing w:val="-2"/>
          <w:sz w:val="24"/>
          <w:szCs w:val="24"/>
        </w:rPr>
        <w:t xml:space="preserve"> </w:t>
      </w:r>
      <w:r>
        <w:rPr>
          <w:rFonts w:ascii="Times New Roman" w:hAnsi="Times New Roman" w:cs="Times New Roman"/>
          <w:sz w:val="24"/>
          <w:szCs w:val="24"/>
        </w:rPr>
        <w:t>adquisición</w:t>
      </w:r>
      <w:r>
        <w:rPr>
          <w:rFonts w:ascii="Times New Roman" w:hAnsi="Times New Roman" w:cs="Times New Roman"/>
          <w:spacing w:val="-3"/>
          <w:sz w:val="24"/>
          <w:szCs w:val="24"/>
        </w:rPr>
        <w:t xml:space="preserve"> </w:t>
      </w:r>
      <w:r>
        <w:rPr>
          <w:rFonts w:ascii="Times New Roman" w:hAnsi="Times New Roman" w:cs="Times New Roman"/>
          <w:sz w:val="24"/>
          <w:szCs w:val="24"/>
        </w:rPr>
        <w:t>bajo</w:t>
      </w:r>
      <w:r>
        <w:rPr>
          <w:rFonts w:ascii="Times New Roman" w:hAnsi="Times New Roman" w:cs="Times New Roman"/>
          <w:spacing w:val="-3"/>
          <w:sz w:val="24"/>
          <w:szCs w:val="24"/>
        </w:rPr>
        <w:t xml:space="preserve"> </w:t>
      </w:r>
      <w:r>
        <w:rPr>
          <w:rFonts w:ascii="Times New Roman" w:hAnsi="Times New Roman" w:cs="Times New Roman"/>
          <w:sz w:val="24"/>
          <w:szCs w:val="24"/>
        </w:rPr>
        <w:t>los</w:t>
      </w:r>
      <w:r>
        <w:rPr>
          <w:rFonts w:ascii="Times New Roman" w:hAnsi="Times New Roman" w:cs="Times New Roman"/>
          <w:spacing w:val="-3"/>
          <w:sz w:val="24"/>
          <w:szCs w:val="24"/>
        </w:rPr>
        <w:t xml:space="preserve"> </w:t>
      </w:r>
      <w:r>
        <w:rPr>
          <w:rFonts w:ascii="Times New Roman" w:hAnsi="Times New Roman" w:cs="Times New Roman"/>
          <w:sz w:val="24"/>
          <w:szCs w:val="24"/>
        </w:rPr>
        <w:t>diferentes</w:t>
      </w:r>
      <w:r>
        <w:rPr>
          <w:rFonts w:ascii="Times New Roman" w:hAnsi="Times New Roman" w:cs="Times New Roman"/>
          <w:spacing w:val="-3"/>
          <w:sz w:val="24"/>
          <w:szCs w:val="24"/>
        </w:rPr>
        <w:t xml:space="preserve"> </w:t>
      </w:r>
      <w:r>
        <w:rPr>
          <w:rFonts w:ascii="Times New Roman" w:hAnsi="Times New Roman" w:cs="Times New Roman"/>
          <w:sz w:val="24"/>
          <w:szCs w:val="24"/>
        </w:rPr>
        <w:t>métodos</w:t>
      </w:r>
      <w:r>
        <w:rPr>
          <w:rFonts w:ascii="Times New Roman" w:hAnsi="Times New Roman" w:cs="Times New Roman"/>
          <w:spacing w:val="-3"/>
          <w:sz w:val="24"/>
          <w:szCs w:val="24"/>
        </w:rPr>
        <w:t xml:space="preserve"> </w:t>
      </w:r>
      <w:r>
        <w:rPr>
          <w:rFonts w:ascii="Times New Roman" w:hAnsi="Times New Roman" w:cs="Times New Roman"/>
          <w:sz w:val="24"/>
          <w:szCs w:val="24"/>
        </w:rPr>
        <w:t>aplicables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conformidad a la Ley de contratación del estado y su Reglamento. </w:t>
      </w:r>
    </w:p>
    <w:p w14:paraId="14B8162C" w14:textId="77777777" w:rsidR="00FC59D9" w:rsidRDefault="00000000">
      <w:pPr>
        <w:pStyle w:val="Prrafodelista"/>
        <w:widowControl w:val="0"/>
        <w:numPr>
          <w:ilvl w:val="0"/>
          <w:numId w:val="3"/>
        </w:numPr>
        <w:tabs>
          <w:tab w:val="left" w:pos="1337"/>
        </w:tabs>
        <w:autoSpaceDE w:val="0"/>
        <w:autoSpaceDN w:val="0"/>
        <w:spacing w:before="7" w:after="0" w:line="240" w:lineRule="auto"/>
        <w:ind w:left="1337" w:hanging="359"/>
        <w:contextualSpacing w:val="0"/>
        <w:jc w:val="both"/>
        <w:rPr>
          <w:rFonts w:ascii="Times New Roman" w:hAnsi="Times New Roman" w:cs="Times New Roman"/>
          <w:sz w:val="24"/>
          <w:szCs w:val="24"/>
        </w:rPr>
      </w:pPr>
      <w:r>
        <w:rPr>
          <w:rFonts w:ascii="Times New Roman" w:hAnsi="Times New Roman" w:cs="Times New Roman"/>
          <w:sz w:val="24"/>
          <w:szCs w:val="24"/>
        </w:rPr>
        <w:t>Experiencia</w:t>
      </w:r>
      <w:r>
        <w:rPr>
          <w:rFonts w:ascii="Times New Roman" w:hAnsi="Times New Roman" w:cs="Times New Roman"/>
          <w:spacing w:val="-4"/>
          <w:sz w:val="24"/>
          <w:szCs w:val="24"/>
        </w:rPr>
        <w:t xml:space="preserve"> </w:t>
      </w:r>
      <w:r>
        <w:rPr>
          <w:rFonts w:ascii="Times New Roman" w:hAnsi="Times New Roman" w:cs="Times New Roman"/>
          <w:sz w:val="24"/>
          <w:szCs w:val="24"/>
        </w:rPr>
        <w:t>mínima</w:t>
      </w:r>
      <w:r>
        <w:rPr>
          <w:rFonts w:ascii="Times New Roman" w:hAnsi="Times New Roman" w:cs="Times New Roman"/>
          <w:spacing w:val="-2"/>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pacing w:val="-1"/>
          <w:sz w:val="24"/>
          <w:szCs w:val="24"/>
          <w:lang w:val="es-MX"/>
        </w:rPr>
        <w:t>tres</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w:t>
      </w:r>
      <w:r>
        <w:rPr>
          <w:rFonts w:ascii="Times New Roman" w:hAnsi="Times New Roman" w:cs="Times New Roman"/>
          <w:sz w:val="24"/>
          <w:szCs w:val="24"/>
        </w:rPr>
        <w:t>años</w:t>
      </w:r>
      <w:r>
        <w:rPr>
          <w:rFonts w:ascii="Times New Roman" w:hAnsi="Times New Roman" w:cs="Times New Roman"/>
          <w:spacing w:val="-1"/>
          <w:sz w:val="24"/>
          <w:szCs w:val="24"/>
        </w:rPr>
        <w:t xml:space="preserve"> </w:t>
      </w:r>
      <w:r>
        <w:rPr>
          <w:rFonts w:ascii="Times New Roman" w:hAnsi="Times New Roman" w:cs="Times New Roman"/>
          <w:sz w:val="24"/>
          <w:szCs w:val="24"/>
        </w:rPr>
        <w:t>en</w:t>
      </w:r>
      <w:r>
        <w:rPr>
          <w:rFonts w:ascii="Times New Roman" w:hAnsi="Times New Roman" w:cs="Times New Roman"/>
          <w:spacing w:val="1"/>
          <w:sz w:val="24"/>
          <w:szCs w:val="24"/>
        </w:rPr>
        <w:t xml:space="preserve"> </w:t>
      </w:r>
      <w:r>
        <w:rPr>
          <w:rFonts w:ascii="Times New Roman" w:hAnsi="Times New Roman" w:cs="Times New Roman"/>
          <w:sz w:val="24"/>
          <w:szCs w:val="24"/>
        </w:rPr>
        <w:t>el seguimiento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contratos.</w:t>
      </w:r>
    </w:p>
    <w:p w14:paraId="7537597E" w14:textId="77777777" w:rsidR="00FC59D9" w:rsidRDefault="00FC59D9">
      <w:pPr>
        <w:pStyle w:val="Textoindependiente"/>
        <w:spacing w:line="276" w:lineRule="auto"/>
        <w:ind w:left="618" w:right="496"/>
      </w:pPr>
    </w:p>
    <w:p w14:paraId="677129DC" w14:textId="77777777" w:rsidR="00FC59D9" w:rsidRDefault="00000000">
      <w:pPr>
        <w:pStyle w:val="Textoindependiente"/>
        <w:spacing w:line="276" w:lineRule="auto"/>
        <w:ind w:left="0" w:right="496"/>
      </w:pPr>
      <w:r>
        <w:t>Las</w:t>
      </w:r>
      <w:r>
        <w:rPr>
          <w:spacing w:val="-7"/>
        </w:rPr>
        <w:t xml:space="preserve"> </w:t>
      </w:r>
      <w:r>
        <w:t>personas</w:t>
      </w:r>
      <w:r>
        <w:rPr>
          <w:spacing w:val="-7"/>
        </w:rPr>
        <w:t xml:space="preserve"> </w:t>
      </w:r>
      <w:r>
        <w:t>interesadas</w:t>
      </w:r>
      <w:r>
        <w:rPr>
          <w:spacing w:val="-2"/>
        </w:rPr>
        <w:t xml:space="preserve"> </w:t>
      </w:r>
      <w:r>
        <w:t>deberán</w:t>
      </w:r>
      <w:r>
        <w:rPr>
          <w:spacing w:val="-5"/>
        </w:rPr>
        <w:t xml:space="preserve"> </w:t>
      </w:r>
      <w:r>
        <w:t>detallar</w:t>
      </w:r>
      <w:r>
        <w:rPr>
          <w:spacing w:val="-6"/>
        </w:rPr>
        <w:t xml:space="preserve"> </w:t>
      </w:r>
      <w:r>
        <w:t>claramente</w:t>
      </w:r>
      <w:r>
        <w:rPr>
          <w:spacing w:val="-8"/>
        </w:rPr>
        <w:t xml:space="preserve"> </w:t>
      </w:r>
      <w:r>
        <w:t>en</w:t>
      </w:r>
      <w:r>
        <w:rPr>
          <w:spacing w:val="-7"/>
        </w:rPr>
        <w:t xml:space="preserve"> </w:t>
      </w:r>
      <w:r>
        <w:t>su</w:t>
      </w:r>
      <w:r>
        <w:rPr>
          <w:spacing w:val="-5"/>
        </w:rPr>
        <w:t xml:space="preserve"> </w:t>
      </w:r>
      <w:r>
        <w:t>hoja</w:t>
      </w:r>
      <w:r>
        <w:rPr>
          <w:spacing w:val="-8"/>
        </w:rPr>
        <w:t xml:space="preserve"> </w:t>
      </w:r>
      <w:r>
        <w:t>de</w:t>
      </w:r>
      <w:r>
        <w:rPr>
          <w:spacing w:val="-8"/>
        </w:rPr>
        <w:t xml:space="preserve"> </w:t>
      </w:r>
      <w:r>
        <w:t>vida</w:t>
      </w:r>
      <w:r>
        <w:rPr>
          <w:spacing w:val="-6"/>
        </w:rPr>
        <w:t xml:space="preserve"> </w:t>
      </w:r>
      <w:r>
        <w:t>su</w:t>
      </w:r>
      <w:r>
        <w:rPr>
          <w:spacing w:val="-5"/>
        </w:rPr>
        <w:t xml:space="preserve"> </w:t>
      </w:r>
      <w:r>
        <w:t>experiencia</w:t>
      </w:r>
      <w:r>
        <w:rPr>
          <w:spacing w:val="-8"/>
        </w:rPr>
        <w:t xml:space="preserve"> </w:t>
      </w:r>
      <w:r>
        <w:t>profesional y perfil académico, incluyendo el detalle de las funciones realizadas en los cargos de especialista de adquisiciones y contrataciones de proyectos.</w:t>
      </w:r>
    </w:p>
    <w:p w14:paraId="7B5FDD1F" w14:textId="77777777" w:rsidR="00FC59D9" w:rsidRDefault="00FC59D9">
      <w:pPr>
        <w:pStyle w:val="Textoindependiente"/>
        <w:spacing w:line="276" w:lineRule="auto"/>
        <w:ind w:left="0" w:right="496"/>
      </w:pPr>
    </w:p>
    <w:p w14:paraId="27B2E64C" w14:textId="77777777" w:rsidR="00FC59D9" w:rsidRDefault="00000000">
      <w:pPr>
        <w:pStyle w:val="Textoindependiente"/>
        <w:spacing w:line="276" w:lineRule="auto"/>
        <w:ind w:left="0" w:right="496"/>
        <w:rPr>
          <w:lang w:val="es-MX"/>
        </w:rPr>
      </w:pPr>
      <w:r>
        <w:rPr>
          <w:rFonts w:eastAsia="Calibri"/>
          <w:b/>
          <w:bCs/>
          <w:spacing w:val="-2"/>
          <w:lang w:val="es-MX"/>
        </w:rPr>
        <w:t xml:space="preserve">Conocimientos y habilidades: </w:t>
      </w:r>
      <w:r>
        <w:rPr>
          <w:lang w:val="es-MX"/>
        </w:rPr>
        <w:t xml:space="preserve">Manejo de herramientas automatizadas de trabajo, Honducompras, </w:t>
      </w:r>
      <w:r>
        <w:t xml:space="preserve">Manejo de </w:t>
      </w:r>
      <w:r>
        <w:rPr>
          <w:lang w:val="es-MX"/>
        </w:rPr>
        <w:t>paquetes informáticos.</w:t>
      </w:r>
    </w:p>
    <w:p w14:paraId="1539CB27" w14:textId="77777777" w:rsidR="00FC59D9" w:rsidRDefault="00FC59D9">
      <w:pPr>
        <w:pStyle w:val="Textoindependiente"/>
        <w:spacing w:line="276" w:lineRule="auto"/>
        <w:ind w:left="618" w:right="496"/>
      </w:pPr>
    </w:p>
    <w:p w14:paraId="65334CF7" w14:textId="77777777" w:rsidR="00FC59D9" w:rsidRDefault="00000000">
      <w:pPr>
        <w:pStyle w:val="Textoindependiente"/>
        <w:numPr>
          <w:ilvl w:val="0"/>
          <w:numId w:val="1"/>
        </w:numPr>
        <w:spacing w:line="276" w:lineRule="auto"/>
        <w:ind w:right="496"/>
        <w:jc w:val="both"/>
        <w:rPr>
          <w:b/>
          <w:bCs/>
        </w:rPr>
      </w:pPr>
      <w:r>
        <w:rPr>
          <w:b/>
          <w:bCs/>
        </w:rPr>
        <w:t xml:space="preserve"> CONDICIONES DE PARTICIPACION </w:t>
      </w:r>
    </w:p>
    <w:p w14:paraId="7C1C899A" w14:textId="77777777" w:rsidR="00FC59D9" w:rsidRDefault="00FC59D9">
      <w:pPr>
        <w:pStyle w:val="Textoindependiente"/>
        <w:spacing w:line="276" w:lineRule="auto"/>
        <w:ind w:left="618" w:right="496"/>
      </w:pPr>
    </w:p>
    <w:p w14:paraId="6DD7CC08" w14:textId="77777777" w:rsidR="00FC59D9" w:rsidRDefault="00000000">
      <w:pPr>
        <w:pStyle w:val="Textoindependiente"/>
        <w:numPr>
          <w:ilvl w:val="0"/>
          <w:numId w:val="4"/>
        </w:numPr>
        <w:spacing w:line="276" w:lineRule="auto"/>
        <w:ind w:right="496"/>
      </w:pPr>
      <w:r>
        <w:t xml:space="preserve">Ofertar en la consultoría ESPECIALISTA EN ADQUISICIONES PARA LA COORDINACION DE ADQUICISIONES DE LA DIRECCIÓN GENERAL DE CONSTRUCCIONES ESCOLARES Y BIENES INMUEBLES  </w:t>
      </w:r>
    </w:p>
    <w:p w14:paraId="0ABB4F1D" w14:textId="77777777" w:rsidR="00FC59D9" w:rsidRDefault="00000000">
      <w:pPr>
        <w:pStyle w:val="Textoindependiente"/>
        <w:numPr>
          <w:ilvl w:val="0"/>
          <w:numId w:val="4"/>
        </w:numPr>
        <w:spacing w:line="276" w:lineRule="auto"/>
        <w:ind w:right="496"/>
      </w:pPr>
      <w:r>
        <w:t xml:space="preserve">Ingresar su hoja de vida copias de Títulos y Diplomas referidos en el currículo (no se tomarán en cuenta los currículos que no adjunten esta </w:t>
      </w:r>
      <w:r>
        <w:lastRenderedPageBreak/>
        <w:t>documentación, ya que la misma servirá de base para la ponderación).</w:t>
      </w:r>
    </w:p>
    <w:p w14:paraId="4ED6B6EB" w14:textId="77777777" w:rsidR="00FC59D9" w:rsidRDefault="00000000">
      <w:pPr>
        <w:pStyle w:val="Textoindependiente"/>
        <w:numPr>
          <w:ilvl w:val="0"/>
          <w:numId w:val="4"/>
        </w:numPr>
        <w:spacing w:line="276" w:lineRule="auto"/>
        <w:ind w:right="496"/>
      </w:pPr>
      <w:r>
        <w:t>Copia d</w:t>
      </w:r>
      <w:r>
        <w:rPr>
          <w:lang w:val="es-MX"/>
        </w:rPr>
        <w:t>el documento de identificación</w:t>
      </w:r>
      <w:r>
        <w:t>.</w:t>
      </w:r>
    </w:p>
    <w:p w14:paraId="1E3435BB" w14:textId="77777777" w:rsidR="00FC59D9" w:rsidRDefault="00000000">
      <w:pPr>
        <w:pStyle w:val="Textoindependiente"/>
        <w:numPr>
          <w:ilvl w:val="0"/>
          <w:numId w:val="4"/>
        </w:numPr>
        <w:spacing w:line="276" w:lineRule="auto"/>
        <w:ind w:right="496"/>
      </w:pPr>
      <w:r>
        <w:t>Copia de RTN.</w:t>
      </w:r>
    </w:p>
    <w:p w14:paraId="53FE1109" w14:textId="77777777" w:rsidR="00FC59D9" w:rsidRDefault="00000000">
      <w:pPr>
        <w:pStyle w:val="Textoindependiente"/>
        <w:numPr>
          <w:ilvl w:val="0"/>
          <w:numId w:val="4"/>
        </w:numPr>
        <w:spacing w:line="276" w:lineRule="auto"/>
        <w:ind w:right="496"/>
      </w:pPr>
      <w:r>
        <w:t>Copia de antecedentes penales vigentes.</w:t>
      </w:r>
    </w:p>
    <w:p w14:paraId="54E078C2" w14:textId="77777777" w:rsidR="00FC59D9" w:rsidRDefault="00000000">
      <w:pPr>
        <w:pStyle w:val="Textoindependiente"/>
        <w:numPr>
          <w:ilvl w:val="0"/>
          <w:numId w:val="4"/>
        </w:numPr>
        <w:spacing w:line="276" w:lineRule="auto"/>
        <w:ind w:right="496"/>
      </w:pPr>
      <w:r>
        <w:t>Copia de PIN SIAFI.</w:t>
      </w:r>
    </w:p>
    <w:sectPr w:rsidR="00FC59D9">
      <w:headerReference w:type="even" r:id="rId9"/>
      <w:headerReference w:type="default" r:id="rId10"/>
      <w:headerReference w:type="first" r:id="rId11"/>
      <w:pgSz w:w="12240" w:h="15840"/>
      <w:pgMar w:top="1417" w:right="1701" w:bottom="1417" w:left="1701" w:header="5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B55F" w14:textId="77777777" w:rsidR="00025166" w:rsidRDefault="00025166">
      <w:pPr>
        <w:spacing w:line="240" w:lineRule="auto"/>
      </w:pPr>
      <w:r>
        <w:separator/>
      </w:r>
    </w:p>
  </w:endnote>
  <w:endnote w:type="continuationSeparator" w:id="0">
    <w:p w14:paraId="23D94F8F" w14:textId="77777777" w:rsidR="00025166" w:rsidRDefault="00025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3A34" w14:textId="77777777" w:rsidR="00025166" w:rsidRDefault="00025166">
      <w:pPr>
        <w:spacing w:after="0"/>
      </w:pPr>
      <w:r>
        <w:separator/>
      </w:r>
    </w:p>
  </w:footnote>
  <w:footnote w:type="continuationSeparator" w:id="0">
    <w:p w14:paraId="2DA4E011" w14:textId="77777777" w:rsidR="00025166" w:rsidRDefault="000251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AD58" w14:textId="77777777" w:rsidR="00FC59D9" w:rsidRDefault="00000000">
    <w:pPr>
      <w:spacing w:after="0" w:line="276" w:lineRule="auto"/>
      <w:ind w:left="0" w:firstLine="0"/>
      <w:jc w:val="right"/>
    </w:pPr>
    <w:r>
      <w:rPr>
        <w:noProof/>
        <w:sz w:val="22"/>
        <w:lang w:eastAsia="es-HN"/>
      </w:rPr>
      <mc:AlternateContent>
        <mc:Choice Requires="wpg">
          <w:drawing>
            <wp:anchor distT="0" distB="0" distL="114300" distR="114300" simplePos="0" relativeHeight="251659264" behindDoc="0" locked="0" layoutInCell="1" allowOverlap="1" wp14:anchorId="4525789F" wp14:editId="499155DC">
              <wp:simplePos x="0" y="0"/>
              <wp:positionH relativeFrom="page">
                <wp:posOffset>1010285</wp:posOffset>
              </wp:positionH>
              <wp:positionV relativeFrom="page">
                <wp:posOffset>497840</wp:posOffset>
              </wp:positionV>
              <wp:extent cx="1384300" cy="628015"/>
              <wp:effectExtent l="0" t="0" r="0" b="0"/>
              <wp:wrapSquare wrapText="bothSides"/>
              <wp:docPr id="7017" name="Group 7017"/>
              <wp:cNvGraphicFramePr/>
              <a:graphic xmlns:a="http://schemas.openxmlformats.org/drawingml/2006/main">
                <a:graphicData uri="http://schemas.microsoft.com/office/word/2010/wordprocessingGroup">
                  <wpg:wgp>
                    <wpg:cNvGrpSpPr/>
                    <wpg:grpSpPr>
                      <a:xfrm>
                        <a:off x="0" y="0"/>
                        <a:ext cx="1384427" cy="627887"/>
                        <a:chOff x="0" y="0"/>
                        <a:chExt cx="1384427" cy="627887"/>
                      </a:xfrm>
                    </wpg:grpSpPr>
                    <pic:pic xmlns:pic="http://schemas.openxmlformats.org/drawingml/2006/picture">
                      <pic:nvPicPr>
                        <pic:cNvPr id="7018" name="Picture 7018"/>
                        <pic:cNvPicPr/>
                      </pic:nvPicPr>
                      <pic:blipFill>
                        <a:blip r:embed="rId1"/>
                        <a:stretch>
                          <a:fillRect/>
                        </a:stretch>
                      </pic:blipFill>
                      <pic:spPr>
                        <a:xfrm>
                          <a:off x="0" y="0"/>
                          <a:ext cx="1384427" cy="627887"/>
                        </a:xfrm>
                        <a:prstGeom prst="rect">
                          <a:avLst/>
                        </a:prstGeom>
                      </pic:spPr>
                    </pic:pic>
                    <wps:wsp>
                      <wps:cNvPr id="7019" name="Rectangle 7019"/>
                      <wps:cNvSpPr/>
                      <wps:spPr>
                        <a:xfrm>
                          <a:off x="70409" y="32003"/>
                          <a:ext cx="42144" cy="189937"/>
                        </a:xfrm>
                        <a:prstGeom prst="rect">
                          <a:avLst/>
                        </a:prstGeom>
                        <a:ln>
                          <a:noFill/>
                        </a:ln>
                      </wps:spPr>
                      <wps:txbx>
                        <w:txbxContent>
                          <w:p w14:paraId="3C2A2830" w14:textId="77777777" w:rsidR="00FC59D9" w:rsidRDefault="00000000">
                            <w:pPr>
                              <w:spacing w:after="0" w:line="276" w:lineRule="auto"/>
                              <w:ind w:left="0" w:firstLine="0"/>
                              <w:jc w:val="left"/>
                            </w:pPr>
                            <w:r>
                              <w:rPr>
                                <w:sz w:val="22"/>
                              </w:rPr>
                              <w:t xml:space="preserve"> </w:t>
                            </w:r>
                          </w:p>
                        </w:txbxContent>
                      </wps:txbx>
                      <wps:bodyPr horzOverflow="overflow" lIns="0" tIns="0" rIns="0" bIns="0" rtlCol="0">
                        <a:noAutofit/>
                      </wps:bodyPr>
                    </wps:wsp>
                  </wpg:wgp>
                </a:graphicData>
              </a:graphic>
            </wp:anchor>
          </w:drawing>
        </mc:Choice>
        <mc:Fallback xmlns:wpsCustomData="http://www.wps.cn/officeDocument/2013/wpsCustomData">
          <w:pict>
            <v:group id="Group 7017" o:spid="_x0000_s1026" o:spt="203" style="position:absolute;left:0pt;margin-left:79.55pt;margin-top:39.2pt;height:49.45pt;width:109pt;mso-position-horizontal-relative:page;mso-position-vertical-relative:page;mso-wrap-distance-bottom:0pt;mso-wrap-distance-left:9pt;mso-wrap-distance-right:9pt;mso-wrap-distance-top:0pt;z-index:251659264;mso-width-relative:page;mso-height-relative:page;" coordsize="1384427,627887" o:gfxdata="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">
              <o:lock v:ext="edit" aspectratio="f"/>
              <v:shape id="Picture 7018" o:spid="_x0000_s1026" o:spt="75" type="#_x0000_t75" style="position:absolute;left:0;top:0;height:627887;width:1384427;" filled="f" o:preferrelative="t" stroked="f" coordsize="21600,21600" o:gfxdata="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q9lS8AAAA&#10;3QAAAA8AAAAAAAAAAQAgAAAAIgAAAGRycy9kb3ducmV2LnhtbFBLAQIUABQAAAAIAIdO4kAzLwWe&#10;OwAAADkAAAAQAAAAAAAAAAEAIAAAAAsBAABkcnMvc2hhcGV4bWwueG1sUEsFBgAAAAAGAAYAWwEA&#10;ALUDAAAAAA==&#10;">
                <v:fill on="f" focussize="0,0"/>
                <v:stroke on="f"/>
                <v:imagedata r:id="rId2" o:title=""/>
                <o:lock v:ext="edit" aspectratio="f"/>
              </v:shape>
              <v:rect id="Rectangle 7019" o:spid="_x0000_s1026" o:spt="1" style="position:absolute;left:70409;top:32003;height:189937;width:42144;" filled="f" stroked="f" coordsize="21600,21600" o:gfxdata="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85Z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6C68629">
                      <w:pPr>
                        <w:spacing w:after="0" w:line="276" w:lineRule="auto"/>
                        <w:ind w:left="0" w:firstLine="0"/>
                        <w:jc w:val="left"/>
                      </w:pPr>
                      <w:r>
                        <w:rPr>
                          <w:sz w:val="22"/>
                        </w:rPr>
                        <w:t xml:space="preserve"> </w:t>
                      </w:r>
                    </w:p>
                  </w:txbxContent>
                </v:textbox>
              </v:rect>
              <w10:wrap type="square"/>
            </v:group>
          </w:pict>
        </mc:Fallback>
      </mc:AlternateContent>
    </w:r>
    <w:r>
      <w:rPr>
        <w:noProof/>
        <w:lang w:eastAsia="es-HN"/>
      </w:rPr>
      <w:drawing>
        <wp:anchor distT="0" distB="0" distL="114300" distR="114300" simplePos="0" relativeHeight="251660288" behindDoc="0" locked="0" layoutInCell="1" allowOverlap="0" wp14:anchorId="6797BA8D" wp14:editId="42DCA710">
          <wp:simplePos x="0" y="0"/>
          <wp:positionH relativeFrom="page">
            <wp:posOffset>3168015</wp:posOffset>
          </wp:positionH>
          <wp:positionV relativeFrom="page">
            <wp:posOffset>333375</wp:posOffset>
          </wp:positionV>
          <wp:extent cx="1435735" cy="92329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3"/>
                  <a:stretch>
                    <a:fillRect/>
                  </a:stretch>
                </pic:blipFill>
                <pic:spPr>
                  <a:xfrm>
                    <a:off x="0" y="0"/>
                    <a:ext cx="1435608" cy="923544"/>
                  </a:xfrm>
                  <a:prstGeom prst="rect">
                    <a:avLst/>
                  </a:prstGeom>
                </pic:spPr>
              </pic:pic>
            </a:graphicData>
          </a:graphic>
        </wp:anchor>
      </w:drawing>
    </w:r>
    <w:r>
      <w:rPr>
        <w:noProof/>
        <w:lang w:eastAsia="es-HN"/>
      </w:rPr>
      <w:drawing>
        <wp:anchor distT="0" distB="0" distL="114300" distR="114300" simplePos="0" relativeHeight="251661312" behindDoc="0" locked="0" layoutInCell="1" allowOverlap="0" wp14:anchorId="2601E39C" wp14:editId="3185A67F">
          <wp:simplePos x="0" y="0"/>
          <wp:positionH relativeFrom="page">
            <wp:posOffset>5457190</wp:posOffset>
          </wp:positionH>
          <wp:positionV relativeFrom="page">
            <wp:posOffset>457200</wp:posOffset>
          </wp:positionV>
          <wp:extent cx="1627505" cy="62166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4"/>
                  <a:stretch>
                    <a:fillRect/>
                  </a:stretch>
                </pic:blipFill>
                <pic:spPr>
                  <a:xfrm>
                    <a:off x="0" y="0"/>
                    <a:ext cx="1627632" cy="621792"/>
                  </a:xfrm>
                  <a:prstGeom prst="rect">
                    <a:avLst/>
                  </a:prstGeom>
                </pic:spPr>
              </pic:pic>
            </a:graphicData>
          </a:graphic>
        </wp:anchor>
      </w:drawing>
    </w:r>
  </w:p>
  <w:p w14:paraId="3940CCC8" w14:textId="77777777" w:rsidR="00FC59D9" w:rsidRDefault="00000000">
    <w:r>
      <w:rPr>
        <w:noProof/>
        <w:sz w:val="22"/>
        <w:lang w:eastAsia="es-HN"/>
      </w:rPr>
      <mc:AlternateContent>
        <mc:Choice Requires="wpg">
          <w:drawing>
            <wp:anchor distT="0" distB="0" distL="114300" distR="114300" simplePos="0" relativeHeight="251662336" behindDoc="1" locked="0" layoutInCell="1" allowOverlap="1" wp14:anchorId="6F513345" wp14:editId="1928D5CE">
              <wp:simplePos x="0" y="0"/>
              <wp:positionH relativeFrom="page">
                <wp:posOffset>0</wp:posOffset>
              </wp:positionH>
              <wp:positionV relativeFrom="page">
                <wp:posOffset>0</wp:posOffset>
              </wp:positionV>
              <wp:extent cx="0" cy="0"/>
              <wp:effectExtent l="0" t="0" r="0" b="0"/>
              <wp:wrapNone/>
              <wp:docPr id="7024" name="Group 70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psCustomData="http://www.wps.cn/officeDocument/2013/wpsCustomData">
          <w:pict>
            <v:group id="Group 7024" o:spid="_x0000_s1026" o:spt="203" style="position:absolute;left:0pt;margin-left:0pt;margin-top:0pt;height:0pt;width:0pt;mso-position-horizontal-relative:page;mso-position-vertical-relative:page;z-index:-251654144;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&#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Dfz3EuYwEAAPwCAAAOAAAAAAAAAAEAIAAAAB4B&#10;AABkcnMvZTJvRG9jLnhtbFBLBQYAAAAABgAGAFkBAADzBAAAAAA=&#10;">
              <o:lock v:ext="edit" aspectratio="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D88C" w14:textId="77777777" w:rsidR="00FC59D9" w:rsidRDefault="00000000">
    <w:pPr>
      <w:spacing w:after="0" w:line="276" w:lineRule="auto"/>
      <w:ind w:left="0" w:firstLine="0"/>
      <w:jc w:val="left"/>
    </w:pPr>
    <w:r>
      <w:rPr>
        <w:noProof/>
      </w:rPr>
      <w:drawing>
        <wp:inline distT="0" distB="0" distL="0" distR="0" wp14:anchorId="4E9EFD80" wp14:editId="44700425">
          <wp:extent cx="1514475" cy="1143000"/>
          <wp:effectExtent l="0" t="0" r="9525"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srcRect/>
                  <a:stretch>
                    <a:fillRect/>
                  </a:stretch>
                </pic:blipFill>
                <pic:spPr>
                  <a:xfrm>
                    <a:off x="0" y="0"/>
                    <a:ext cx="1514475" cy="1143000"/>
                  </a:xfrm>
                  <a:prstGeom prst="rect">
                    <a:avLst/>
                  </a:prstGeom>
                </pic:spPr>
              </pic:pic>
            </a:graphicData>
          </a:graphic>
        </wp:inline>
      </w:drawing>
    </w:r>
    <w:r>
      <w:rPr>
        <w:noProof/>
        <w:sz w:val="22"/>
        <w:lang w:eastAsia="es-HN"/>
      </w:rPr>
      <w:drawing>
        <wp:anchor distT="114300" distB="114300" distL="114300" distR="114300" simplePos="0" relativeHeight="251663360" behindDoc="1" locked="0" layoutInCell="1" allowOverlap="1" wp14:anchorId="185BE7D2" wp14:editId="18D917BE">
          <wp:simplePos x="0" y="0"/>
          <wp:positionH relativeFrom="margin">
            <wp:align>center</wp:align>
          </wp:positionH>
          <wp:positionV relativeFrom="paragraph">
            <wp:posOffset>-336550</wp:posOffset>
          </wp:positionV>
          <wp:extent cx="7806055" cy="10099040"/>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06055" cy="10099040"/>
                  </a:xfrm>
                  <a:prstGeom prst="rect">
                    <a:avLst/>
                  </a:prstGeom>
                  <a:noFill/>
                  <a:ln>
                    <a:noFill/>
                  </a:ln>
                </pic:spPr>
              </pic:pic>
            </a:graphicData>
          </a:graphic>
        </wp:anchor>
      </w:drawing>
    </w:r>
  </w:p>
  <w:p w14:paraId="009C4609" w14:textId="77777777" w:rsidR="00FC59D9" w:rsidRDefault="00000000">
    <w:r>
      <w:rPr>
        <w:noProof/>
        <w:sz w:val="22"/>
        <w:lang w:eastAsia="es-HN"/>
      </w:rPr>
      <mc:AlternateContent>
        <mc:Choice Requires="wpg">
          <w:drawing>
            <wp:anchor distT="0" distB="0" distL="114300" distR="114300" simplePos="0" relativeHeight="251664384" behindDoc="1" locked="0" layoutInCell="1" allowOverlap="1" wp14:anchorId="5B708D31" wp14:editId="07E58159">
              <wp:simplePos x="0" y="0"/>
              <wp:positionH relativeFrom="page">
                <wp:posOffset>0</wp:posOffset>
              </wp:positionH>
              <wp:positionV relativeFrom="page">
                <wp:posOffset>0</wp:posOffset>
              </wp:positionV>
              <wp:extent cx="0" cy="0"/>
              <wp:effectExtent l="0" t="0" r="0" b="0"/>
              <wp:wrapNone/>
              <wp:docPr id="7012" name="Group 7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psCustomData="http://www.wps.cn/officeDocument/2013/wpsCustomData">
          <w:pict>
            <v:group id="Group 7012" o:spid="_x0000_s1026" o:spt="203" style="position:absolute;left:0pt;margin-left:0pt;margin-top:0pt;height:0pt;width:0pt;mso-position-horizontal-relative:page;mso-position-vertical-relative:page;z-index:-251652096;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">
              <o:lock v:ext="edit" aspectratio="f"/>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1C27" w14:textId="77777777" w:rsidR="00FC59D9" w:rsidRDefault="00000000">
    <w:pPr>
      <w:spacing w:after="0" w:line="276" w:lineRule="auto"/>
      <w:ind w:left="0" w:firstLine="0"/>
      <w:jc w:val="right"/>
    </w:pPr>
    <w:r>
      <w:rPr>
        <w:noProof/>
        <w:sz w:val="22"/>
        <w:lang w:eastAsia="es-HN"/>
      </w:rPr>
      <mc:AlternateContent>
        <mc:Choice Requires="wpg">
          <w:drawing>
            <wp:anchor distT="0" distB="0" distL="114300" distR="114300" simplePos="0" relativeHeight="251665408" behindDoc="0" locked="0" layoutInCell="1" allowOverlap="1" wp14:anchorId="0A9FE011" wp14:editId="3263B083">
              <wp:simplePos x="0" y="0"/>
              <wp:positionH relativeFrom="page">
                <wp:posOffset>1010285</wp:posOffset>
              </wp:positionH>
              <wp:positionV relativeFrom="page">
                <wp:posOffset>497840</wp:posOffset>
              </wp:positionV>
              <wp:extent cx="1384300" cy="628015"/>
              <wp:effectExtent l="0" t="0" r="0" b="0"/>
              <wp:wrapSquare wrapText="bothSides"/>
              <wp:docPr id="6993" name="Group 6993"/>
              <wp:cNvGraphicFramePr/>
              <a:graphic xmlns:a="http://schemas.openxmlformats.org/drawingml/2006/main">
                <a:graphicData uri="http://schemas.microsoft.com/office/word/2010/wordprocessingGroup">
                  <wpg:wgp>
                    <wpg:cNvGrpSpPr/>
                    <wpg:grpSpPr>
                      <a:xfrm>
                        <a:off x="0" y="0"/>
                        <a:ext cx="1384427" cy="627887"/>
                        <a:chOff x="0" y="0"/>
                        <a:chExt cx="1384427" cy="627887"/>
                      </a:xfrm>
                    </wpg:grpSpPr>
                    <pic:pic xmlns:pic="http://schemas.openxmlformats.org/drawingml/2006/picture">
                      <pic:nvPicPr>
                        <pic:cNvPr id="6994" name="Picture 6994"/>
                        <pic:cNvPicPr/>
                      </pic:nvPicPr>
                      <pic:blipFill>
                        <a:blip r:embed="rId1"/>
                        <a:stretch>
                          <a:fillRect/>
                        </a:stretch>
                      </pic:blipFill>
                      <pic:spPr>
                        <a:xfrm>
                          <a:off x="0" y="0"/>
                          <a:ext cx="1384427" cy="627887"/>
                        </a:xfrm>
                        <a:prstGeom prst="rect">
                          <a:avLst/>
                        </a:prstGeom>
                      </pic:spPr>
                    </pic:pic>
                    <wps:wsp>
                      <wps:cNvPr id="6995" name="Rectangle 6995"/>
                      <wps:cNvSpPr/>
                      <wps:spPr>
                        <a:xfrm>
                          <a:off x="70409" y="32003"/>
                          <a:ext cx="42144" cy="189937"/>
                        </a:xfrm>
                        <a:prstGeom prst="rect">
                          <a:avLst/>
                        </a:prstGeom>
                        <a:ln>
                          <a:noFill/>
                        </a:ln>
                      </wps:spPr>
                      <wps:txbx>
                        <w:txbxContent>
                          <w:p w14:paraId="45A7CACE" w14:textId="77777777" w:rsidR="00FC59D9" w:rsidRDefault="00000000">
                            <w:pPr>
                              <w:spacing w:after="0" w:line="276" w:lineRule="auto"/>
                              <w:ind w:left="0" w:firstLine="0"/>
                              <w:jc w:val="left"/>
                            </w:pPr>
                            <w:r>
                              <w:rPr>
                                <w:sz w:val="22"/>
                              </w:rPr>
                              <w:t xml:space="preserve"> </w:t>
                            </w:r>
                          </w:p>
                        </w:txbxContent>
                      </wps:txbx>
                      <wps:bodyPr horzOverflow="overflow" lIns="0" tIns="0" rIns="0" bIns="0" rtlCol="0">
                        <a:noAutofit/>
                      </wps:bodyPr>
                    </wps:wsp>
                  </wpg:wgp>
                </a:graphicData>
              </a:graphic>
            </wp:anchor>
          </w:drawing>
        </mc:Choice>
        <mc:Fallback xmlns:wpsCustomData="http://www.wps.cn/officeDocument/2013/wpsCustomData">
          <w:pict>
            <v:group id="Group 6993" o:spid="_x0000_s1026" o:spt="203" style="position:absolute;left:0pt;margin-left:79.55pt;margin-top:39.2pt;height:49.45pt;width:109pt;mso-position-horizontal-relative:page;mso-position-vertical-relative:page;mso-wrap-distance-bottom:0pt;mso-wrap-distance-left:9pt;mso-wrap-distance-right:9pt;mso-wrap-distance-top:0pt;z-index:251665408;mso-width-relative:page;mso-height-relative:page;" coordsize="1384427,627887" o:gfxdata="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">
              <o:lock v:ext="edit" aspectratio="f"/>
              <v:shape id="Picture 6994" o:spid="_x0000_s1026" o:spt="75" type="#_x0000_t75" style="position:absolute;left:0;top:0;height:627887;width:1384427;" filled="f" o:preferrelative="t" stroked="f" coordsize="21600,21600" o:gfxdata="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QUhy/&#10;AAAA3QAAAA8AAAAAAAAAAQAgAAAAIgAAAGRycy9kb3ducmV2LnhtbFBLAQIUABQAAAAIAIdO4kAz&#10;LwWeOwAAADkAAAAQAAAAAAAAAAEAIAAAAA4BAABkcnMvc2hhcGV4bWwueG1sUEsFBgAAAAAGAAYA&#10;WwEAALgDAAAAAA==&#10;">
                <v:fill on="f" focussize="0,0"/>
                <v:stroke on="f"/>
                <v:imagedata r:id="rId2" o:title=""/>
                <o:lock v:ext="edit" aspectratio="f"/>
              </v:shape>
              <v:rect id="Rectangle 6995" o:spid="_x0000_s1026" o:spt="1" style="position:absolute;left:70409;top:32003;height:189937;width:42144;" filled="f" stroked="f" coordsize="21600,21600" o:gfxdata="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RkH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BF8A35A">
                      <w:pPr>
                        <w:spacing w:after="0" w:line="276" w:lineRule="auto"/>
                        <w:ind w:left="0" w:firstLine="0"/>
                        <w:jc w:val="left"/>
                      </w:pPr>
                      <w:r>
                        <w:rPr>
                          <w:sz w:val="22"/>
                        </w:rPr>
                        <w:t xml:space="preserve"> </w:t>
                      </w:r>
                    </w:p>
                  </w:txbxContent>
                </v:textbox>
              </v:rect>
              <w10:wrap type="square"/>
            </v:group>
          </w:pict>
        </mc:Fallback>
      </mc:AlternateContent>
    </w:r>
    <w:r>
      <w:rPr>
        <w:noProof/>
        <w:lang w:eastAsia="es-HN"/>
      </w:rPr>
      <w:drawing>
        <wp:anchor distT="0" distB="0" distL="114300" distR="114300" simplePos="0" relativeHeight="251666432" behindDoc="0" locked="0" layoutInCell="1" allowOverlap="0" wp14:anchorId="35775E3E" wp14:editId="3F674365">
          <wp:simplePos x="0" y="0"/>
          <wp:positionH relativeFrom="page">
            <wp:posOffset>3168015</wp:posOffset>
          </wp:positionH>
          <wp:positionV relativeFrom="page">
            <wp:posOffset>333375</wp:posOffset>
          </wp:positionV>
          <wp:extent cx="1435735" cy="923290"/>
          <wp:effectExtent l="0" t="0" r="0" b="0"/>
          <wp:wrapSquare wrapText="bothSides"/>
          <wp:docPr id="10" name="Picture 11"/>
          <wp:cNvGraphicFramePr/>
          <a:graphic xmlns:a="http://schemas.openxmlformats.org/drawingml/2006/main">
            <a:graphicData uri="http://schemas.openxmlformats.org/drawingml/2006/picture">
              <pic:pic xmlns:pic="http://schemas.openxmlformats.org/drawingml/2006/picture">
                <pic:nvPicPr>
                  <pic:cNvPr id="10" name="Picture 11"/>
                  <pic:cNvPicPr/>
                </pic:nvPicPr>
                <pic:blipFill>
                  <a:blip r:embed="rId3"/>
                  <a:stretch>
                    <a:fillRect/>
                  </a:stretch>
                </pic:blipFill>
                <pic:spPr>
                  <a:xfrm>
                    <a:off x="0" y="0"/>
                    <a:ext cx="1435608" cy="923544"/>
                  </a:xfrm>
                  <a:prstGeom prst="rect">
                    <a:avLst/>
                  </a:prstGeom>
                </pic:spPr>
              </pic:pic>
            </a:graphicData>
          </a:graphic>
        </wp:anchor>
      </w:drawing>
    </w:r>
    <w:r>
      <w:rPr>
        <w:noProof/>
        <w:lang w:eastAsia="es-HN"/>
      </w:rPr>
      <w:drawing>
        <wp:anchor distT="0" distB="0" distL="114300" distR="114300" simplePos="0" relativeHeight="251667456" behindDoc="0" locked="0" layoutInCell="1" allowOverlap="0" wp14:anchorId="77914F7B" wp14:editId="1CA32110">
          <wp:simplePos x="0" y="0"/>
          <wp:positionH relativeFrom="page">
            <wp:posOffset>5457190</wp:posOffset>
          </wp:positionH>
          <wp:positionV relativeFrom="page">
            <wp:posOffset>457200</wp:posOffset>
          </wp:positionV>
          <wp:extent cx="1627505" cy="621665"/>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12" name="Picture 7"/>
                  <pic:cNvPicPr/>
                </pic:nvPicPr>
                <pic:blipFill>
                  <a:blip r:embed="rId4"/>
                  <a:stretch>
                    <a:fillRect/>
                  </a:stretch>
                </pic:blipFill>
                <pic:spPr>
                  <a:xfrm>
                    <a:off x="0" y="0"/>
                    <a:ext cx="1627632" cy="621792"/>
                  </a:xfrm>
                  <a:prstGeom prst="rect">
                    <a:avLst/>
                  </a:prstGeom>
                </pic:spPr>
              </pic:pic>
            </a:graphicData>
          </a:graphic>
        </wp:anchor>
      </w:drawing>
    </w:r>
  </w:p>
  <w:p w14:paraId="6B27BC8B" w14:textId="77777777" w:rsidR="00FC59D9" w:rsidRDefault="00000000">
    <w:r>
      <w:rPr>
        <w:noProof/>
        <w:sz w:val="22"/>
        <w:lang w:eastAsia="es-HN"/>
      </w:rPr>
      <mc:AlternateContent>
        <mc:Choice Requires="wpg">
          <w:drawing>
            <wp:anchor distT="0" distB="0" distL="114300" distR="114300" simplePos="0" relativeHeight="251668480" behindDoc="1" locked="0" layoutInCell="1" allowOverlap="1" wp14:anchorId="3938348F" wp14:editId="3C45324F">
              <wp:simplePos x="0" y="0"/>
              <wp:positionH relativeFrom="page">
                <wp:posOffset>0</wp:posOffset>
              </wp:positionH>
              <wp:positionV relativeFrom="page">
                <wp:posOffset>0</wp:posOffset>
              </wp:positionV>
              <wp:extent cx="0" cy="0"/>
              <wp:effectExtent l="0" t="0" r="0" b="0"/>
              <wp:wrapNone/>
              <wp:docPr id="7000" name="Group 70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psCustomData="http://www.wps.cn/officeDocument/2013/wpsCustomData">
          <w:pict>
            <v:group id="Group 7000" o:spid="_x0000_s1026" o:spt="203" style="position:absolute;left:0pt;margin-left:0pt;margin-top:0pt;height:0pt;width:0pt;mso-position-horizontal-relative:page;mso-position-vertical-relative:page;z-index:-251648000;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CVWBzOzwAAAP8AAAAPAAAAAAAAAAEAIAAAACIAAABk&#10;cnMvZG93bnJldi54bWxQSwECFAAUAAAACACHTuJAzgnlBmQBAAD8AgAADgAAAAAAAAABACAAAAAe&#10;AQAAZHJzL2Uyb0RvYy54bWxQSwUGAAAAAAYABgBZAQAA9AQAAAAA&#10;">
              <o:lock v:ext="edit" aspectratio="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4ED1"/>
    <w:multiLevelType w:val="multilevel"/>
    <w:tmpl w:val="0F694ED1"/>
    <w:lvl w:ilvl="0">
      <w:start w:val="1"/>
      <w:numFmt w:val="bullet"/>
      <w:lvlText w:val=""/>
      <w:lvlJc w:val="left"/>
      <w:pPr>
        <w:ind w:left="1338" w:hanging="360"/>
      </w:pPr>
      <w:rPr>
        <w:rFonts w:ascii="Symbol" w:hAnsi="Symbol" w:hint="default"/>
      </w:rPr>
    </w:lvl>
    <w:lvl w:ilvl="1">
      <w:start w:val="1"/>
      <w:numFmt w:val="bullet"/>
      <w:lvlText w:val="o"/>
      <w:lvlJc w:val="left"/>
      <w:pPr>
        <w:ind w:left="2058" w:hanging="360"/>
      </w:pPr>
      <w:rPr>
        <w:rFonts w:ascii="Courier New" w:hAnsi="Courier New" w:cs="Courier New" w:hint="default"/>
      </w:rPr>
    </w:lvl>
    <w:lvl w:ilvl="2">
      <w:start w:val="1"/>
      <w:numFmt w:val="bullet"/>
      <w:lvlText w:val=""/>
      <w:lvlJc w:val="left"/>
      <w:pPr>
        <w:ind w:left="2778" w:hanging="360"/>
      </w:pPr>
      <w:rPr>
        <w:rFonts w:ascii="Wingdings" w:hAnsi="Wingdings" w:hint="default"/>
      </w:rPr>
    </w:lvl>
    <w:lvl w:ilvl="3">
      <w:start w:val="1"/>
      <w:numFmt w:val="bullet"/>
      <w:lvlText w:val=""/>
      <w:lvlJc w:val="left"/>
      <w:pPr>
        <w:ind w:left="3498" w:hanging="360"/>
      </w:pPr>
      <w:rPr>
        <w:rFonts w:ascii="Symbol" w:hAnsi="Symbol" w:hint="default"/>
      </w:rPr>
    </w:lvl>
    <w:lvl w:ilvl="4">
      <w:start w:val="1"/>
      <w:numFmt w:val="bullet"/>
      <w:lvlText w:val="o"/>
      <w:lvlJc w:val="left"/>
      <w:pPr>
        <w:ind w:left="4218" w:hanging="360"/>
      </w:pPr>
      <w:rPr>
        <w:rFonts w:ascii="Courier New" w:hAnsi="Courier New" w:cs="Courier New" w:hint="default"/>
      </w:rPr>
    </w:lvl>
    <w:lvl w:ilvl="5">
      <w:start w:val="1"/>
      <w:numFmt w:val="bullet"/>
      <w:lvlText w:val=""/>
      <w:lvlJc w:val="left"/>
      <w:pPr>
        <w:ind w:left="4938" w:hanging="360"/>
      </w:pPr>
      <w:rPr>
        <w:rFonts w:ascii="Wingdings" w:hAnsi="Wingdings" w:hint="default"/>
      </w:rPr>
    </w:lvl>
    <w:lvl w:ilvl="6">
      <w:start w:val="1"/>
      <w:numFmt w:val="bullet"/>
      <w:lvlText w:val=""/>
      <w:lvlJc w:val="left"/>
      <w:pPr>
        <w:ind w:left="5658" w:hanging="360"/>
      </w:pPr>
      <w:rPr>
        <w:rFonts w:ascii="Symbol" w:hAnsi="Symbol" w:hint="default"/>
      </w:rPr>
    </w:lvl>
    <w:lvl w:ilvl="7">
      <w:start w:val="1"/>
      <w:numFmt w:val="bullet"/>
      <w:lvlText w:val="o"/>
      <w:lvlJc w:val="left"/>
      <w:pPr>
        <w:ind w:left="6378" w:hanging="360"/>
      </w:pPr>
      <w:rPr>
        <w:rFonts w:ascii="Courier New" w:hAnsi="Courier New" w:cs="Courier New" w:hint="default"/>
      </w:rPr>
    </w:lvl>
    <w:lvl w:ilvl="8">
      <w:start w:val="1"/>
      <w:numFmt w:val="bullet"/>
      <w:lvlText w:val=""/>
      <w:lvlJc w:val="left"/>
      <w:pPr>
        <w:ind w:left="7098" w:hanging="360"/>
      </w:pPr>
      <w:rPr>
        <w:rFonts w:ascii="Wingdings" w:hAnsi="Wingdings" w:hint="default"/>
      </w:rPr>
    </w:lvl>
  </w:abstractNum>
  <w:abstractNum w:abstractNumId="1" w15:restartNumberingAfterBreak="0">
    <w:nsid w:val="14815B41"/>
    <w:multiLevelType w:val="multilevel"/>
    <w:tmpl w:val="14815B41"/>
    <w:lvl w:ilvl="0">
      <w:start w:val="1"/>
      <w:numFmt w:val="upperRoman"/>
      <w:lvlText w:val="%1."/>
      <w:lvlJc w:val="left"/>
      <w:pPr>
        <w:ind w:left="567" w:hanging="425"/>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2."/>
      <w:lvlJc w:val="left"/>
      <w:pPr>
        <w:ind w:left="1211"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2218" w:hanging="360"/>
      </w:pPr>
      <w:rPr>
        <w:rFonts w:hint="default"/>
        <w:lang w:val="es-ES" w:eastAsia="en-US" w:bidi="ar-SA"/>
      </w:rPr>
    </w:lvl>
    <w:lvl w:ilvl="3">
      <w:numFmt w:val="bullet"/>
      <w:lvlText w:val="•"/>
      <w:lvlJc w:val="left"/>
      <w:pPr>
        <w:ind w:left="3238" w:hanging="360"/>
      </w:pPr>
      <w:rPr>
        <w:rFonts w:hint="default"/>
        <w:lang w:val="es-ES" w:eastAsia="en-US" w:bidi="ar-SA"/>
      </w:rPr>
    </w:lvl>
    <w:lvl w:ilvl="4">
      <w:numFmt w:val="bullet"/>
      <w:lvlText w:val="•"/>
      <w:lvlJc w:val="left"/>
      <w:pPr>
        <w:ind w:left="4258" w:hanging="360"/>
      </w:pPr>
      <w:rPr>
        <w:rFonts w:hint="default"/>
        <w:lang w:val="es-ES" w:eastAsia="en-US" w:bidi="ar-SA"/>
      </w:rPr>
    </w:lvl>
    <w:lvl w:ilvl="5">
      <w:numFmt w:val="bullet"/>
      <w:lvlText w:val="•"/>
      <w:lvlJc w:val="left"/>
      <w:pPr>
        <w:ind w:left="5279" w:hanging="360"/>
      </w:pPr>
      <w:rPr>
        <w:rFonts w:hint="default"/>
        <w:lang w:val="es-ES" w:eastAsia="en-US" w:bidi="ar-SA"/>
      </w:rPr>
    </w:lvl>
    <w:lvl w:ilvl="6">
      <w:numFmt w:val="bullet"/>
      <w:lvlText w:val="•"/>
      <w:lvlJc w:val="left"/>
      <w:pPr>
        <w:ind w:left="6299" w:hanging="360"/>
      </w:pPr>
      <w:rPr>
        <w:rFonts w:hint="default"/>
        <w:lang w:val="es-ES" w:eastAsia="en-US" w:bidi="ar-SA"/>
      </w:rPr>
    </w:lvl>
    <w:lvl w:ilvl="7">
      <w:numFmt w:val="bullet"/>
      <w:lvlText w:val="•"/>
      <w:lvlJc w:val="left"/>
      <w:pPr>
        <w:ind w:left="7319" w:hanging="360"/>
      </w:pPr>
      <w:rPr>
        <w:rFonts w:hint="default"/>
        <w:lang w:val="es-ES" w:eastAsia="en-US" w:bidi="ar-SA"/>
      </w:rPr>
    </w:lvl>
    <w:lvl w:ilvl="8">
      <w:numFmt w:val="bullet"/>
      <w:lvlText w:val="•"/>
      <w:lvlJc w:val="left"/>
      <w:pPr>
        <w:ind w:left="8339" w:hanging="360"/>
      </w:pPr>
      <w:rPr>
        <w:rFonts w:hint="default"/>
        <w:lang w:val="es-ES" w:eastAsia="en-US" w:bidi="ar-SA"/>
      </w:rPr>
    </w:lvl>
  </w:abstractNum>
  <w:abstractNum w:abstractNumId="2" w15:restartNumberingAfterBreak="0">
    <w:nsid w:val="26CA3A5A"/>
    <w:multiLevelType w:val="multilevel"/>
    <w:tmpl w:val="26CA3A5A"/>
    <w:lvl w:ilvl="0">
      <w:start w:val="1"/>
      <w:numFmt w:val="decimal"/>
      <w:lvlText w:val="%1."/>
      <w:lvlJc w:val="left"/>
      <w:pPr>
        <w:ind w:left="1338" w:hanging="360"/>
      </w:pPr>
    </w:lvl>
    <w:lvl w:ilvl="1">
      <w:start w:val="1"/>
      <w:numFmt w:val="lowerLetter"/>
      <w:lvlText w:val="%2."/>
      <w:lvlJc w:val="left"/>
      <w:pPr>
        <w:ind w:left="2058" w:hanging="360"/>
      </w:pPr>
    </w:lvl>
    <w:lvl w:ilvl="2">
      <w:start w:val="1"/>
      <w:numFmt w:val="lowerRoman"/>
      <w:lvlText w:val="%3."/>
      <w:lvlJc w:val="right"/>
      <w:pPr>
        <w:ind w:left="2778" w:hanging="180"/>
      </w:pPr>
    </w:lvl>
    <w:lvl w:ilvl="3">
      <w:start w:val="1"/>
      <w:numFmt w:val="decimal"/>
      <w:lvlText w:val="%4."/>
      <w:lvlJc w:val="left"/>
      <w:pPr>
        <w:ind w:left="3498" w:hanging="360"/>
      </w:pPr>
    </w:lvl>
    <w:lvl w:ilvl="4">
      <w:start w:val="1"/>
      <w:numFmt w:val="lowerLetter"/>
      <w:lvlText w:val="%5."/>
      <w:lvlJc w:val="left"/>
      <w:pPr>
        <w:ind w:left="4218" w:hanging="360"/>
      </w:pPr>
    </w:lvl>
    <w:lvl w:ilvl="5">
      <w:start w:val="1"/>
      <w:numFmt w:val="lowerRoman"/>
      <w:lvlText w:val="%6."/>
      <w:lvlJc w:val="right"/>
      <w:pPr>
        <w:ind w:left="4938" w:hanging="180"/>
      </w:pPr>
    </w:lvl>
    <w:lvl w:ilvl="6">
      <w:start w:val="1"/>
      <w:numFmt w:val="decimal"/>
      <w:lvlText w:val="%7."/>
      <w:lvlJc w:val="left"/>
      <w:pPr>
        <w:ind w:left="5658" w:hanging="360"/>
      </w:pPr>
    </w:lvl>
    <w:lvl w:ilvl="7">
      <w:start w:val="1"/>
      <w:numFmt w:val="lowerLetter"/>
      <w:lvlText w:val="%8."/>
      <w:lvlJc w:val="left"/>
      <w:pPr>
        <w:ind w:left="6378" w:hanging="360"/>
      </w:pPr>
    </w:lvl>
    <w:lvl w:ilvl="8">
      <w:start w:val="1"/>
      <w:numFmt w:val="lowerRoman"/>
      <w:lvlText w:val="%9."/>
      <w:lvlJc w:val="right"/>
      <w:pPr>
        <w:ind w:left="7098" w:hanging="180"/>
      </w:pPr>
    </w:lvl>
  </w:abstractNum>
  <w:abstractNum w:abstractNumId="3" w15:restartNumberingAfterBreak="0">
    <w:nsid w:val="4CA472B2"/>
    <w:multiLevelType w:val="multilevel"/>
    <w:tmpl w:val="4CA472B2"/>
    <w:lvl w:ilvl="0">
      <w:numFmt w:val="bullet"/>
      <w:lvlText w:val=""/>
      <w:lvlJc w:val="left"/>
      <w:pPr>
        <w:ind w:left="1338" w:hanging="360"/>
      </w:pPr>
      <w:rPr>
        <w:rFonts w:ascii="Symbol" w:eastAsia="Symbol" w:hAnsi="Symbol" w:cs="Symbol" w:hint="default"/>
        <w:b w:val="0"/>
        <w:bCs w:val="0"/>
        <w:i w:val="0"/>
        <w:iCs w:val="0"/>
        <w:spacing w:val="0"/>
        <w:w w:val="100"/>
        <w:sz w:val="24"/>
        <w:szCs w:val="24"/>
        <w:lang w:val="es-ES" w:eastAsia="en-US" w:bidi="ar-SA"/>
      </w:rPr>
    </w:lvl>
    <w:lvl w:ilvl="1">
      <w:numFmt w:val="bullet"/>
      <w:lvlText w:val="•"/>
      <w:lvlJc w:val="left"/>
      <w:pPr>
        <w:ind w:left="2258" w:hanging="360"/>
      </w:pPr>
      <w:rPr>
        <w:rFonts w:hint="default"/>
        <w:lang w:val="es-ES" w:eastAsia="en-US" w:bidi="ar-SA"/>
      </w:rPr>
    </w:lvl>
    <w:lvl w:ilvl="2">
      <w:numFmt w:val="bullet"/>
      <w:lvlText w:val="•"/>
      <w:lvlJc w:val="left"/>
      <w:pPr>
        <w:ind w:left="3176" w:hanging="360"/>
      </w:pPr>
      <w:rPr>
        <w:rFonts w:hint="default"/>
        <w:lang w:val="es-ES" w:eastAsia="en-US" w:bidi="ar-SA"/>
      </w:rPr>
    </w:lvl>
    <w:lvl w:ilvl="3">
      <w:numFmt w:val="bullet"/>
      <w:lvlText w:val="•"/>
      <w:lvlJc w:val="left"/>
      <w:pPr>
        <w:ind w:left="4094" w:hanging="360"/>
      </w:pPr>
      <w:rPr>
        <w:rFonts w:hint="default"/>
        <w:lang w:val="es-ES" w:eastAsia="en-US" w:bidi="ar-SA"/>
      </w:rPr>
    </w:lvl>
    <w:lvl w:ilvl="4">
      <w:numFmt w:val="bullet"/>
      <w:lvlText w:val="•"/>
      <w:lvlJc w:val="left"/>
      <w:pPr>
        <w:ind w:left="5012" w:hanging="360"/>
      </w:pPr>
      <w:rPr>
        <w:rFonts w:hint="default"/>
        <w:lang w:val="es-ES" w:eastAsia="en-US" w:bidi="ar-SA"/>
      </w:rPr>
    </w:lvl>
    <w:lvl w:ilvl="5">
      <w:numFmt w:val="bullet"/>
      <w:lvlText w:val="•"/>
      <w:lvlJc w:val="left"/>
      <w:pPr>
        <w:ind w:left="5931" w:hanging="360"/>
      </w:pPr>
      <w:rPr>
        <w:rFonts w:hint="default"/>
        <w:lang w:val="es-ES" w:eastAsia="en-US" w:bidi="ar-SA"/>
      </w:rPr>
    </w:lvl>
    <w:lvl w:ilvl="6">
      <w:numFmt w:val="bullet"/>
      <w:lvlText w:val="•"/>
      <w:lvlJc w:val="left"/>
      <w:pPr>
        <w:ind w:left="6849" w:hanging="360"/>
      </w:pPr>
      <w:rPr>
        <w:rFonts w:hint="default"/>
        <w:lang w:val="es-ES" w:eastAsia="en-US" w:bidi="ar-SA"/>
      </w:rPr>
    </w:lvl>
    <w:lvl w:ilvl="7">
      <w:numFmt w:val="bullet"/>
      <w:lvlText w:val="•"/>
      <w:lvlJc w:val="left"/>
      <w:pPr>
        <w:ind w:left="7767" w:hanging="360"/>
      </w:pPr>
      <w:rPr>
        <w:rFonts w:hint="default"/>
        <w:lang w:val="es-ES" w:eastAsia="en-US" w:bidi="ar-SA"/>
      </w:rPr>
    </w:lvl>
    <w:lvl w:ilvl="8">
      <w:numFmt w:val="bullet"/>
      <w:lvlText w:val="•"/>
      <w:lvlJc w:val="left"/>
      <w:pPr>
        <w:ind w:left="8685" w:hanging="360"/>
      </w:pPr>
      <w:rPr>
        <w:rFonts w:hint="default"/>
        <w:lang w:val="es-ES" w:eastAsia="en-US" w:bidi="ar-SA"/>
      </w:rPr>
    </w:lvl>
  </w:abstractNum>
  <w:num w:numId="1" w16cid:durableId="397285456">
    <w:abstractNumId w:val="1"/>
  </w:num>
  <w:num w:numId="2" w16cid:durableId="1103964445">
    <w:abstractNumId w:val="2"/>
  </w:num>
  <w:num w:numId="3" w16cid:durableId="957834167">
    <w:abstractNumId w:val="3"/>
  </w:num>
  <w:num w:numId="4" w16cid:durableId="182723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1D"/>
    <w:rsid w:val="00015EE1"/>
    <w:rsid w:val="00015F83"/>
    <w:rsid w:val="00016CE9"/>
    <w:rsid w:val="000208C9"/>
    <w:rsid w:val="000216ED"/>
    <w:rsid w:val="00025166"/>
    <w:rsid w:val="000660CB"/>
    <w:rsid w:val="00072357"/>
    <w:rsid w:val="00075A14"/>
    <w:rsid w:val="00083F2C"/>
    <w:rsid w:val="000B2F77"/>
    <w:rsid w:val="000B491B"/>
    <w:rsid w:val="000C3CEE"/>
    <w:rsid w:val="000C4841"/>
    <w:rsid w:val="000D3A98"/>
    <w:rsid w:val="000E3799"/>
    <w:rsid w:val="000E767B"/>
    <w:rsid w:val="0013053C"/>
    <w:rsid w:val="00156BAE"/>
    <w:rsid w:val="0016525F"/>
    <w:rsid w:val="00172B87"/>
    <w:rsid w:val="00174AFE"/>
    <w:rsid w:val="00175D27"/>
    <w:rsid w:val="001810E3"/>
    <w:rsid w:val="0018278F"/>
    <w:rsid w:val="001C49FE"/>
    <w:rsid w:val="001D012A"/>
    <w:rsid w:val="001D09CB"/>
    <w:rsid w:val="001F0186"/>
    <w:rsid w:val="001F1EE0"/>
    <w:rsid w:val="00212FA7"/>
    <w:rsid w:val="00222C22"/>
    <w:rsid w:val="002277DD"/>
    <w:rsid w:val="0026092E"/>
    <w:rsid w:val="00280B30"/>
    <w:rsid w:val="00291CCE"/>
    <w:rsid w:val="00296D1B"/>
    <w:rsid w:val="002B6BE1"/>
    <w:rsid w:val="002D45A9"/>
    <w:rsid w:val="002F30CA"/>
    <w:rsid w:val="0030731C"/>
    <w:rsid w:val="00310F5E"/>
    <w:rsid w:val="00345BB6"/>
    <w:rsid w:val="00346F23"/>
    <w:rsid w:val="003474AA"/>
    <w:rsid w:val="00354BB3"/>
    <w:rsid w:val="0036452D"/>
    <w:rsid w:val="00366778"/>
    <w:rsid w:val="0038462B"/>
    <w:rsid w:val="0039483E"/>
    <w:rsid w:val="003A581F"/>
    <w:rsid w:val="003B6A91"/>
    <w:rsid w:val="003C021B"/>
    <w:rsid w:val="003D5AAA"/>
    <w:rsid w:val="003E09F4"/>
    <w:rsid w:val="00405E87"/>
    <w:rsid w:val="00407573"/>
    <w:rsid w:val="00412F91"/>
    <w:rsid w:val="004365DB"/>
    <w:rsid w:val="00440029"/>
    <w:rsid w:val="00452A3B"/>
    <w:rsid w:val="0047487E"/>
    <w:rsid w:val="00483438"/>
    <w:rsid w:val="004A6C98"/>
    <w:rsid w:val="00500E6D"/>
    <w:rsid w:val="005068FA"/>
    <w:rsid w:val="0052336F"/>
    <w:rsid w:val="00526364"/>
    <w:rsid w:val="00544050"/>
    <w:rsid w:val="00553BEA"/>
    <w:rsid w:val="00575E83"/>
    <w:rsid w:val="005D5AC9"/>
    <w:rsid w:val="005D6FFF"/>
    <w:rsid w:val="005E7BAF"/>
    <w:rsid w:val="005F6A5C"/>
    <w:rsid w:val="00617417"/>
    <w:rsid w:val="00670E55"/>
    <w:rsid w:val="00675105"/>
    <w:rsid w:val="0067575B"/>
    <w:rsid w:val="0067788C"/>
    <w:rsid w:val="00684C8F"/>
    <w:rsid w:val="00685FB8"/>
    <w:rsid w:val="0069120E"/>
    <w:rsid w:val="00691F3A"/>
    <w:rsid w:val="006A1F6F"/>
    <w:rsid w:val="006B1426"/>
    <w:rsid w:val="006B525F"/>
    <w:rsid w:val="006E1AA7"/>
    <w:rsid w:val="00710174"/>
    <w:rsid w:val="007213C4"/>
    <w:rsid w:val="007250BB"/>
    <w:rsid w:val="00750F46"/>
    <w:rsid w:val="0076656B"/>
    <w:rsid w:val="00766C31"/>
    <w:rsid w:val="00770062"/>
    <w:rsid w:val="00775E94"/>
    <w:rsid w:val="00777359"/>
    <w:rsid w:val="007874A0"/>
    <w:rsid w:val="00792F18"/>
    <w:rsid w:val="007A5D05"/>
    <w:rsid w:val="007C49CC"/>
    <w:rsid w:val="007D0757"/>
    <w:rsid w:val="007D5C82"/>
    <w:rsid w:val="007E7EEC"/>
    <w:rsid w:val="007F0664"/>
    <w:rsid w:val="008252A7"/>
    <w:rsid w:val="00836D88"/>
    <w:rsid w:val="00837A30"/>
    <w:rsid w:val="0085706D"/>
    <w:rsid w:val="00857FBA"/>
    <w:rsid w:val="00871BC3"/>
    <w:rsid w:val="008820C8"/>
    <w:rsid w:val="008875BC"/>
    <w:rsid w:val="008A6545"/>
    <w:rsid w:val="008C762A"/>
    <w:rsid w:val="008D733F"/>
    <w:rsid w:val="008E0914"/>
    <w:rsid w:val="008E37F7"/>
    <w:rsid w:val="008F6F62"/>
    <w:rsid w:val="009022F3"/>
    <w:rsid w:val="009039E7"/>
    <w:rsid w:val="0091068E"/>
    <w:rsid w:val="00914BF2"/>
    <w:rsid w:val="009422C2"/>
    <w:rsid w:val="00965386"/>
    <w:rsid w:val="00967F7F"/>
    <w:rsid w:val="00985EA3"/>
    <w:rsid w:val="00986D05"/>
    <w:rsid w:val="0099422D"/>
    <w:rsid w:val="00994CD9"/>
    <w:rsid w:val="009A310D"/>
    <w:rsid w:val="009B3771"/>
    <w:rsid w:val="009C26C0"/>
    <w:rsid w:val="009C53B4"/>
    <w:rsid w:val="009E3CAF"/>
    <w:rsid w:val="009F6D1E"/>
    <w:rsid w:val="00A269A8"/>
    <w:rsid w:val="00A26BE3"/>
    <w:rsid w:val="00A30D90"/>
    <w:rsid w:val="00A36FED"/>
    <w:rsid w:val="00A423E8"/>
    <w:rsid w:val="00A4413E"/>
    <w:rsid w:val="00A631B4"/>
    <w:rsid w:val="00A80CFE"/>
    <w:rsid w:val="00A97E2A"/>
    <w:rsid w:val="00AC465C"/>
    <w:rsid w:val="00AE1DEC"/>
    <w:rsid w:val="00AE7366"/>
    <w:rsid w:val="00B101B0"/>
    <w:rsid w:val="00B25531"/>
    <w:rsid w:val="00B304AB"/>
    <w:rsid w:val="00B342F4"/>
    <w:rsid w:val="00B6046A"/>
    <w:rsid w:val="00B64650"/>
    <w:rsid w:val="00B66184"/>
    <w:rsid w:val="00B72131"/>
    <w:rsid w:val="00B87E26"/>
    <w:rsid w:val="00B96EE7"/>
    <w:rsid w:val="00BA276E"/>
    <w:rsid w:val="00BD3246"/>
    <w:rsid w:val="00BE5003"/>
    <w:rsid w:val="00BF041C"/>
    <w:rsid w:val="00BF712E"/>
    <w:rsid w:val="00C070BB"/>
    <w:rsid w:val="00C232FB"/>
    <w:rsid w:val="00C3083B"/>
    <w:rsid w:val="00C61E70"/>
    <w:rsid w:val="00C643C4"/>
    <w:rsid w:val="00C7699A"/>
    <w:rsid w:val="00C90A88"/>
    <w:rsid w:val="00CA2E17"/>
    <w:rsid w:val="00CA506E"/>
    <w:rsid w:val="00CB3D7D"/>
    <w:rsid w:val="00CB4F8F"/>
    <w:rsid w:val="00CB77C1"/>
    <w:rsid w:val="00D210D0"/>
    <w:rsid w:val="00D21220"/>
    <w:rsid w:val="00D3125D"/>
    <w:rsid w:val="00D4186F"/>
    <w:rsid w:val="00D42FB0"/>
    <w:rsid w:val="00D43467"/>
    <w:rsid w:val="00D66695"/>
    <w:rsid w:val="00D8516E"/>
    <w:rsid w:val="00DA09A8"/>
    <w:rsid w:val="00DA2D14"/>
    <w:rsid w:val="00DA2F5A"/>
    <w:rsid w:val="00DF16E3"/>
    <w:rsid w:val="00DF6BFD"/>
    <w:rsid w:val="00E25978"/>
    <w:rsid w:val="00E4067E"/>
    <w:rsid w:val="00E4357B"/>
    <w:rsid w:val="00E447EE"/>
    <w:rsid w:val="00E540CF"/>
    <w:rsid w:val="00E618BA"/>
    <w:rsid w:val="00EA00BC"/>
    <w:rsid w:val="00EA514A"/>
    <w:rsid w:val="00EA737D"/>
    <w:rsid w:val="00EA73D8"/>
    <w:rsid w:val="00EC4E4B"/>
    <w:rsid w:val="00ED02AA"/>
    <w:rsid w:val="00ED3A5C"/>
    <w:rsid w:val="00ED7BA6"/>
    <w:rsid w:val="00EE34FA"/>
    <w:rsid w:val="00EE497C"/>
    <w:rsid w:val="00F03ACC"/>
    <w:rsid w:val="00F12BE2"/>
    <w:rsid w:val="00F14277"/>
    <w:rsid w:val="00F14B79"/>
    <w:rsid w:val="00F26D57"/>
    <w:rsid w:val="00F33824"/>
    <w:rsid w:val="00F3514B"/>
    <w:rsid w:val="00F435B5"/>
    <w:rsid w:val="00F522B2"/>
    <w:rsid w:val="00F536C6"/>
    <w:rsid w:val="00F54E8E"/>
    <w:rsid w:val="00F63FC5"/>
    <w:rsid w:val="00F667E6"/>
    <w:rsid w:val="00F80B3D"/>
    <w:rsid w:val="00F82E92"/>
    <w:rsid w:val="00F8371D"/>
    <w:rsid w:val="00F9001A"/>
    <w:rsid w:val="00F9026C"/>
    <w:rsid w:val="00F94CC2"/>
    <w:rsid w:val="00F94E22"/>
    <w:rsid w:val="00FA65F7"/>
    <w:rsid w:val="00FA6B6A"/>
    <w:rsid w:val="00FB1738"/>
    <w:rsid w:val="00FB3A7E"/>
    <w:rsid w:val="00FC59D9"/>
    <w:rsid w:val="00FE0B2A"/>
    <w:rsid w:val="00FE3A10"/>
    <w:rsid w:val="00FF4D2E"/>
    <w:rsid w:val="00FF5209"/>
    <w:rsid w:val="00FF711C"/>
    <w:rsid w:val="2E7B7829"/>
    <w:rsid w:val="3025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DF49"/>
  <w15:docId w15:val="{FB5A5E21-2B78-4D07-B5FF-29569570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HN" w:eastAsia="es-H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49" w:lineRule="auto"/>
      <w:ind w:left="101" w:hanging="10"/>
      <w:jc w:val="both"/>
    </w:pPr>
    <w:rPr>
      <w:rFonts w:ascii="Calibri" w:eastAsia="Calibri" w:hAnsi="Calibri" w:cs="Calibri"/>
      <w:color w:val="000000"/>
      <w:sz w:val="24"/>
      <w:szCs w:val="22"/>
      <w:lang w:eastAsia="en-US"/>
    </w:rPr>
  </w:style>
  <w:style w:type="paragraph" w:styleId="Ttulo1">
    <w:name w:val="heading 1"/>
    <w:basedOn w:val="Normal"/>
    <w:link w:val="Ttulo1Car"/>
    <w:uiPriority w:val="1"/>
    <w:qFormat/>
    <w:pPr>
      <w:widowControl w:val="0"/>
      <w:autoSpaceDE w:val="0"/>
      <w:autoSpaceDN w:val="0"/>
      <w:spacing w:after="0" w:line="240" w:lineRule="auto"/>
      <w:ind w:left="942" w:firstLine="0"/>
      <w:jc w:val="left"/>
      <w:outlineLvl w:val="0"/>
    </w:pPr>
    <w:rPr>
      <w:b/>
      <w:bCs/>
      <w:color w:val="auto"/>
      <w:szCs w:val="24"/>
      <w:u w:val="single" w:color="000000"/>
      <w:lang w:val="es-ES"/>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ind w:left="1338" w:firstLine="0"/>
    </w:pPr>
    <w:rPr>
      <w:rFonts w:ascii="Times New Roman" w:eastAsia="Times New Roman" w:hAnsi="Times New Roman" w:cs="Times New Roman"/>
      <w:color w:val="auto"/>
      <w:szCs w:val="24"/>
      <w:lang w:val="es-ES"/>
    </w:rPr>
  </w:style>
  <w:style w:type="table" w:customStyle="1" w:styleId="TableGrid">
    <w:name w:val="TableGrid"/>
    <w:tblPr>
      <w:tblCellMar>
        <w:top w:w="0" w:type="dxa"/>
        <w:left w:w="0" w:type="dxa"/>
        <w:bottom w:w="0" w:type="dxa"/>
        <w:right w:w="0" w:type="dxa"/>
      </w:tblCellMar>
    </w:tblPr>
  </w:style>
  <w:style w:type="character" w:customStyle="1" w:styleId="Ttulo1Car">
    <w:name w:val="Título 1 Car"/>
    <w:basedOn w:val="Fuentedeprrafopredeter"/>
    <w:link w:val="Ttulo1"/>
    <w:uiPriority w:val="1"/>
    <w:rPr>
      <w:rFonts w:ascii="Calibri" w:eastAsia="Calibri" w:hAnsi="Calibri" w:cs="Calibri"/>
      <w:b/>
      <w:bCs/>
      <w:sz w:val="24"/>
      <w:szCs w:val="24"/>
      <w:u w:val="single" w:color="000000"/>
      <w:lang w:val="es-ES"/>
    </w:rPr>
  </w:style>
  <w:style w:type="paragraph" w:styleId="Prrafodelista">
    <w:name w:val="List Paragraph"/>
    <w:basedOn w:val="Normal"/>
    <w:uiPriority w:val="34"/>
    <w:qFormat/>
    <w:pPr>
      <w:spacing w:after="160" w:line="259" w:lineRule="auto"/>
      <w:ind w:left="720" w:firstLine="0"/>
      <w:contextualSpacing/>
      <w:jc w:val="left"/>
    </w:pPr>
    <w:rPr>
      <w:rFonts w:asciiTheme="minorHAnsi" w:eastAsiaTheme="minorHAnsi" w:hAnsiTheme="minorHAnsi" w:cstheme="minorBidi"/>
      <w:color w:val="auto"/>
      <w:sz w:val="22"/>
    </w:rPr>
  </w:style>
  <w:style w:type="character" w:customStyle="1" w:styleId="TextodegloboCar">
    <w:name w:val="Texto de globo Car"/>
    <w:basedOn w:val="Fuentedeprrafopredeter"/>
    <w:link w:val="Textodeglobo"/>
    <w:uiPriority w:val="99"/>
    <w:semiHidden/>
    <w:rPr>
      <w:rFonts w:ascii="Segoe UI" w:eastAsia="Calibri" w:hAnsi="Segoe UI" w:cs="Segoe UI"/>
      <w:color w:val="000000"/>
      <w:sz w:val="18"/>
      <w:szCs w:val="18"/>
    </w:rPr>
  </w:style>
  <w:style w:type="character" w:customStyle="1" w:styleId="PiedepginaCar">
    <w:name w:val="Pie de página Car"/>
    <w:basedOn w:val="Fuentedeprrafopredeter"/>
    <w:link w:val="Piedepgina"/>
    <w:uiPriority w:val="99"/>
    <w:rPr>
      <w:rFonts w:ascii="Calibri" w:eastAsia="Calibri" w:hAnsi="Calibri" w:cs="Calibri"/>
      <w:color w:val="000000"/>
      <w:sz w:val="24"/>
    </w:rPr>
  </w:style>
  <w:style w:type="character" w:customStyle="1" w:styleId="TextocomentarioCar">
    <w:name w:val="Texto comentario Car"/>
    <w:basedOn w:val="Fuentedeprrafopredeter"/>
    <w:link w:val="Textocomentario"/>
    <w:uiPriority w:val="99"/>
    <w:rPr>
      <w:rFonts w:ascii="Calibri" w:eastAsia="Calibri" w:hAnsi="Calibri" w:cs="Calibri"/>
      <w:color w:val="000000"/>
      <w:sz w:val="20"/>
      <w:szCs w:val="20"/>
      <w:lang w:val="es-HN"/>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color w:val="000000"/>
      <w:sz w:val="20"/>
      <w:szCs w:val="20"/>
      <w:lang w:val="es-HN"/>
    </w:rPr>
  </w:style>
  <w:style w:type="character" w:customStyle="1" w:styleId="TextoindependienteCar">
    <w:name w:val="Texto independiente Car"/>
    <w:basedOn w:val="Fuentedeprrafopredeter"/>
    <w:link w:val="Textoindependiente"/>
    <w:uiPriority w:val="1"/>
    <w:qFormat/>
    <w:rPr>
      <w:rFonts w:ascii="Times New Roman" w:eastAsia="Times New Roman" w:hAnsi="Times New Roman" w:cs="Times New Roman"/>
      <w:sz w:val="24"/>
      <w:szCs w:val="24"/>
      <w:lang w:val="es-ES"/>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HN"/>
    </w:r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8B0D9-C7A8-43AE-B19E-569FE2DA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10</Pages>
  <Words>2929</Words>
  <Characters>16110</Characters>
  <Application>Microsoft Office Word</Application>
  <DocSecurity>0</DocSecurity>
  <Lines>134</Lines>
  <Paragraphs>38</Paragraphs>
  <ScaleCrop>false</ScaleCrop>
  <Company>HP Inc.</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FHIS</dc:creator>
  <cp:lastModifiedBy>Alejandra Alvarado</cp:lastModifiedBy>
  <cp:revision>6</cp:revision>
  <cp:lastPrinted>2025-03-14T23:03:00Z</cp:lastPrinted>
  <dcterms:created xsi:type="dcterms:W3CDTF">2025-02-26T17:36:00Z</dcterms:created>
  <dcterms:modified xsi:type="dcterms:W3CDTF">2025-08-29T16:12:00Z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A8B37724AB9B42C69A8FB7472C8B7F62_13</vt:lpwstr>
  </property>
</Properties>
</file>