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59" w:rsidRPr="00AC21F8" w:rsidRDefault="00173A59" w:rsidP="00173A59">
      <w:pPr>
        <w:spacing w:before="240" w:after="0" w:line="276" w:lineRule="auto"/>
        <w:jc w:val="center"/>
        <w:rPr>
          <w:rFonts w:ascii="Calisto MT" w:hAnsi="Calisto MT"/>
          <w:b/>
          <w:sz w:val="24"/>
          <w:szCs w:val="24"/>
        </w:rPr>
      </w:pPr>
      <w:r w:rsidRPr="00AC21F8">
        <w:rPr>
          <w:rFonts w:ascii="Calisto MT" w:hAnsi="Calisto MT"/>
          <w:b/>
          <w:sz w:val="24"/>
          <w:szCs w:val="24"/>
        </w:rPr>
        <w:t xml:space="preserve">SECRETARÍA DE EDUCACIÓN </w:t>
      </w:r>
    </w:p>
    <w:p w:rsidR="00173A59" w:rsidRPr="00AC21F8" w:rsidRDefault="00173A59" w:rsidP="00173A59">
      <w:pPr>
        <w:spacing w:before="240" w:after="0" w:line="276" w:lineRule="auto"/>
        <w:jc w:val="center"/>
        <w:rPr>
          <w:rFonts w:ascii="Calisto MT" w:hAnsi="Calisto MT"/>
          <w:b/>
          <w:sz w:val="24"/>
          <w:szCs w:val="24"/>
        </w:rPr>
      </w:pPr>
      <w:r w:rsidRPr="00AC21F8">
        <w:rPr>
          <w:rFonts w:ascii="Calisto MT" w:hAnsi="Calisto MT"/>
          <w:b/>
          <w:sz w:val="24"/>
          <w:szCs w:val="24"/>
        </w:rPr>
        <w:t>Unidad del Sistema Nacional de Información Educativa de Honduras</w:t>
      </w:r>
    </w:p>
    <w:p w:rsidR="00173A59" w:rsidRPr="00AC21F8" w:rsidRDefault="00173A59" w:rsidP="00173A59">
      <w:pPr>
        <w:spacing w:before="240" w:after="0" w:line="276" w:lineRule="auto"/>
        <w:jc w:val="center"/>
        <w:rPr>
          <w:rFonts w:ascii="Calisto MT" w:hAnsi="Calisto MT"/>
          <w:sz w:val="24"/>
          <w:szCs w:val="24"/>
        </w:rPr>
      </w:pPr>
      <w:r w:rsidRPr="00AC21F8">
        <w:rPr>
          <w:rFonts w:ascii="Calisto MT" w:hAnsi="Calisto MT"/>
          <w:b/>
          <w:sz w:val="24"/>
          <w:szCs w:val="24"/>
        </w:rPr>
        <w:t>(USINIEH)</w:t>
      </w:r>
    </w:p>
    <w:p w:rsidR="00173A59" w:rsidRPr="00AC21F8" w:rsidRDefault="00173A59" w:rsidP="00173A59">
      <w:pPr>
        <w:pBdr>
          <w:bottom w:val="single" w:sz="12" w:space="1" w:color="auto"/>
        </w:pBdr>
        <w:spacing w:before="240" w:after="0" w:line="276" w:lineRule="auto"/>
        <w:jc w:val="center"/>
        <w:rPr>
          <w:rFonts w:ascii="Calisto MT" w:hAnsi="Calisto MT"/>
          <w:b/>
          <w:i/>
          <w:sz w:val="24"/>
          <w:szCs w:val="24"/>
        </w:rPr>
      </w:pPr>
      <w:r w:rsidRPr="00AC21F8">
        <w:rPr>
          <w:rFonts w:ascii="Calisto MT" w:hAnsi="Calisto MT"/>
          <w:b/>
          <w:i/>
          <w:sz w:val="24"/>
          <w:szCs w:val="24"/>
        </w:rPr>
        <w:t>Términos de Referencia</w:t>
      </w:r>
    </w:p>
    <w:p w:rsidR="00173A59" w:rsidRPr="00AC21F8" w:rsidRDefault="00173A59" w:rsidP="00173A59">
      <w:pPr>
        <w:spacing w:before="240" w:after="0" w:line="276" w:lineRule="auto"/>
        <w:jc w:val="center"/>
        <w:rPr>
          <w:rFonts w:ascii="Calisto MT" w:hAnsi="Calisto MT"/>
          <w:b/>
          <w:i/>
          <w:sz w:val="24"/>
          <w:szCs w:val="24"/>
        </w:rPr>
      </w:pPr>
      <w:r w:rsidRPr="00AC21F8">
        <w:rPr>
          <w:rFonts w:ascii="Calisto MT" w:hAnsi="Calisto MT"/>
          <w:b/>
          <w:i/>
          <w:sz w:val="24"/>
          <w:szCs w:val="24"/>
        </w:rPr>
        <w:t xml:space="preserve">Consultoría: </w:t>
      </w:r>
      <w:r w:rsidR="00B23AD2" w:rsidRPr="00AC21F8">
        <w:rPr>
          <w:rFonts w:ascii="Calisto MT" w:hAnsi="Calisto MT"/>
          <w:b/>
          <w:i/>
          <w:sz w:val="24"/>
          <w:szCs w:val="24"/>
        </w:rPr>
        <w:t>ESPECIALISTA EN DESARROLLO INFORM</w:t>
      </w:r>
      <w:r w:rsidR="00B23AD2">
        <w:rPr>
          <w:rFonts w:ascii="Calisto MT" w:hAnsi="Calisto MT"/>
          <w:b/>
          <w:i/>
          <w:sz w:val="24"/>
          <w:szCs w:val="24"/>
        </w:rPr>
        <w:t>A</w:t>
      </w:r>
      <w:r w:rsidR="00B23AD2" w:rsidRPr="00AC21F8">
        <w:rPr>
          <w:rFonts w:ascii="Calisto MT" w:hAnsi="Calisto MT"/>
          <w:b/>
          <w:i/>
          <w:sz w:val="24"/>
          <w:szCs w:val="24"/>
        </w:rPr>
        <w:t>TICO I</w:t>
      </w:r>
    </w:p>
    <w:p w:rsidR="00AC21F8" w:rsidRPr="00D23F44" w:rsidRDefault="00AC21F8" w:rsidP="00AC21F8">
      <w:pPr>
        <w:spacing w:line="276" w:lineRule="auto"/>
        <w:jc w:val="center"/>
        <w:rPr>
          <w:rFonts w:ascii="Calisto MT" w:hAnsi="Calisto MT"/>
          <w:b/>
          <w:sz w:val="24"/>
          <w:szCs w:val="24"/>
          <w:u w:val="single"/>
          <w:lang w:val="es-MX"/>
        </w:rPr>
      </w:pPr>
      <w:r w:rsidRPr="00D23F44">
        <w:rPr>
          <w:rFonts w:ascii="Calisto MT" w:hAnsi="Calisto MT"/>
          <w:b/>
          <w:sz w:val="24"/>
          <w:szCs w:val="24"/>
          <w:u w:val="single"/>
          <w:lang w:val="es-MX"/>
        </w:rPr>
        <w:t>CI-0</w:t>
      </w:r>
      <w:r w:rsidR="001D4782">
        <w:rPr>
          <w:rFonts w:ascii="Calisto MT" w:hAnsi="Calisto MT"/>
          <w:b/>
          <w:sz w:val="24"/>
          <w:szCs w:val="24"/>
          <w:u w:val="single"/>
          <w:lang w:val="es-MX"/>
        </w:rPr>
        <w:t>20</w:t>
      </w:r>
      <w:r w:rsidRPr="00D23F44">
        <w:rPr>
          <w:rFonts w:ascii="Calisto MT" w:hAnsi="Calisto MT"/>
          <w:b/>
          <w:sz w:val="24"/>
          <w:szCs w:val="24"/>
          <w:u w:val="single"/>
          <w:lang w:val="es-MX"/>
        </w:rPr>
        <w:t>-USINIEH-DGA-SE-2019</w:t>
      </w:r>
    </w:p>
    <w:p w:rsidR="00AC21F8" w:rsidRDefault="00AC21F8" w:rsidP="00173A59">
      <w:pPr>
        <w:spacing w:before="240" w:after="0" w:line="276" w:lineRule="auto"/>
        <w:jc w:val="center"/>
        <w:rPr>
          <w:rFonts w:ascii="Cambria" w:hAnsi="Cambria"/>
          <w:b/>
          <w:i/>
        </w:rPr>
      </w:pPr>
    </w:p>
    <w:p w:rsidR="00E7513E" w:rsidRPr="00AC21F8" w:rsidRDefault="00E7513E" w:rsidP="00AC21F8">
      <w:pPr>
        <w:numPr>
          <w:ilvl w:val="0"/>
          <w:numId w:val="7"/>
        </w:numPr>
        <w:spacing w:after="60" w:line="276" w:lineRule="auto"/>
        <w:contextualSpacing/>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ANTECEDENTES</w:t>
      </w:r>
    </w:p>
    <w:p w:rsidR="00E7513E" w:rsidRPr="00AC21F8" w:rsidRDefault="00E7513E" w:rsidP="00AC21F8">
      <w:pPr>
        <w:spacing w:after="60" w:line="276" w:lineRule="auto"/>
        <w:contextualSpacing/>
        <w:jc w:val="both"/>
        <w:rPr>
          <w:rFonts w:ascii="Calisto MT" w:hAnsi="Calisto MT"/>
          <w:sz w:val="24"/>
          <w:szCs w:val="24"/>
        </w:rPr>
      </w:pPr>
      <w:r w:rsidRPr="00AC21F8">
        <w:rPr>
          <w:rFonts w:ascii="Calisto MT" w:hAnsi="Calisto MT"/>
          <w:sz w:val="24"/>
          <w:szCs w:val="24"/>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E7513E" w:rsidRPr="00AC21F8" w:rsidRDefault="00E7513E" w:rsidP="00AC21F8">
      <w:pPr>
        <w:spacing w:after="60" w:line="276" w:lineRule="auto"/>
        <w:contextualSpacing/>
        <w:jc w:val="both"/>
        <w:rPr>
          <w:rFonts w:ascii="Calisto MT" w:hAnsi="Calisto MT"/>
          <w:sz w:val="24"/>
          <w:szCs w:val="24"/>
        </w:rPr>
      </w:pPr>
      <w:r w:rsidRPr="00AC21F8">
        <w:rPr>
          <w:rFonts w:ascii="Calisto MT" w:hAnsi="Calisto MT"/>
          <w:sz w:val="24"/>
          <w:szCs w:val="24"/>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Scrum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E7513E" w:rsidRPr="00AC21F8" w:rsidRDefault="00E7513E" w:rsidP="00AC21F8">
      <w:pPr>
        <w:spacing w:after="60" w:line="276" w:lineRule="auto"/>
        <w:rPr>
          <w:rFonts w:ascii="Calisto MT" w:hAnsi="Calisto MT"/>
          <w:sz w:val="24"/>
          <w:szCs w:val="24"/>
        </w:rPr>
      </w:pPr>
      <w:r w:rsidRPr="00AC21F8">
        <w:rPr>
          <w:rFonts w:ascii="Calisto MT" w:hAnsi="Calisto MT"/>
          <w:sz w:val="24"/>
          <w:szCs w:val="24"/>
        </w:rPr>
        <w:br w:type="page"/>
      </w:r>
    </w:p>
    <w:p w:rsidR="00E7513E" w:rsidRPr="00AC21F8" w:rsidRDefault="00E7513E" w:rsidP="00AC21F8">
      <w:pPr>
        <w:spacing w:after="60" w:line="276" w:lineRule="auto"/>
        <w:contextualSpacing/>
        <w:jc w:val="both"/>
        <w:rPr>
          <w:rFonts w:ascii="Calisto MT" w:hAnsi="Calisto MT"/>
          <w:sz w:val="24"/>
          <w:szCs w:val="24"/>
        </w:rPr>
      </w:pPr>
    </w:p>
    <w:p w:rsidR="00E7513E" w:rsidRPr="00AC21F8" w:rsidRDefault="00E7513E" w:rsidP="00AC21F8">
      <w:pPr>
        <w:spacing w:after="60" w:line="276" w:lineRule="auto"/>
        <w:jc w:val="center"/>
        <w:rPr>
          <w:rFonts w:ascii="Calisto MT" w:hAnsi="Calisto MT"/>
          <w:sz w:val="24"/>
          <w:szCs w:val="24"/>
        </w:rPr>
      </w:pPr>
    </w:p>
    <w:p w:rsidR="00173A59" w:rsidRPr="00AC21F8" w:rsidRDefault="00173A59" w:rsidP="00AC21F8">
      <w:pPr>
        <w:numPr>
          <w:ilvl w:val="0"/>
          <w:numId w:val="7"/>
        </w:numPr>
        <w:spacing w:after="60" w:line="276" w:lineRule="auto"/>
        <w:contextualSpacing/>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 xml:space="preserve">OBJETIVO DE LA CONSULTORÍA </w:t>
      </w:r>
    </w:p>
    <w:p w:rsidR="00173A59" w:rsidRPr="00AC21F8" w:rsidRDefault="00173A59" w:rsidP="00AC21F8">
      <w:pPr>
        <w:spacing w:after="60" w:line="276" w:lineRule="auto"/>
        <w:contextualSpacing/>
        <w:jc w:val="both"/>
        <w:rPr>
          <w:rFonts w:ascii="Calisto MT" w:hAnsi="Calisto MT"/>
          <w:sz w:val="24"/>
          <w:szCs w:val="24"/>
        </w:rPr>
      </w:pPr>
      <w:r w:rsidRPr="00AC21F8">
        <w:rPr>
          <w:rFonts w:ascii="Calisto MT" w:hAnsi="Calisto MT"/>
          <w:sz w:val="24"/>
          <w:szCs w:val="24"/>
        </w:rPr>
        <w:t>El objetivo de la consultoría será</w:t>
      </w:r>
      <w:r w:rsidR="00970196" w:rsidRPr="00AC21F8">
        <w:rPr>
          <w:rFonts w:ascii="Calisto MT" w:hAnsi="Calisto MT"/>
          <w:sz w:val="24"/>
          <w:szCs w:val="24"/>
        </w:rPr>
        <w:t xml:space="preserve"> análisis, diseño, desarrollo e implementación de los sistemas requeridos por la Secretaría de Educación, asimismo su mantenimiento y soporte. </w:t>
      </w:r>
      <w:r w:rsidRPr="00AC21F8">
        <w:rPr>
          <w:rFonts w:ascii="Calisto MT" w:hAnsi="Calisto MT"/>
          <w:sz w:val="24"/>
          <w:szCs w:val="24"/>
        </w:rPr>
        <w:t>Dicha labor deberá efectuarse siguiendo estándares, metodologías y mejores prácticas internacionalmente aceptadas en el ámbito de las Tecnologías de Información.</w:t>
      </w:r>
    </w:p>
    <w:p w:rsidR="008C57FF" w:rsidRPr="00AC21F8" w:rsidRDefault="008C57FF" w:rsidP="00AC21F8">
      <w:pPr>
        <w:spacing w:after="60" w:line="276" w:lineRule="auto"/>
        <w:contextualSpacing/>
        <w:jc w:val="both"/>
        <w:rPr>
          <w:rFonts w:ascii="Calisto MT" w:eastAsia="Calibri" w:hAnsi="Calisto MT" w:cs="Calibri"/>
          <w:b/>
          <w:spacing w:val="1"/>
          <w:sz w:val="24"/>
          <w:szCs w:val="24"/>
        </w:rPr>
      </w:pPr>
    </w:p>
    <w:p w:rsidR="00173A59" w:rsidRPr="00AC21F8" w:rsidRDefault="00173A59" w:rsidP="00AC21F8">
      <w:pPr>
        <w:numPr>
          <w:ilvl w:val="0"/>
          <w:numId w:val="7"/>
        </w:numPr>
        <w:spacing w:after="60" w:line="276" w:lineRule="auto"/>
        <w:contextualSpacing/>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ACTIVIDADES Y RESPONSABILIDADES</w:t>
      </w:r>
    </w:p>
    <w:p w:rsidR="00173A59" w:rsidRPr="00AC21F8" w:rsidRDefault="00173A59" w:rsidP="00AC21F8">
      <w:pPr>
        <w:spacing w:after="60" w:line="276" w:lineRule="auto"/>
        <w:jc w:val="both"/>
        <w:rPr>
          <w:rFonts w:ascii="Calisto MT" w:hAnsi="Calisto MT"/>
          <w:sz w:val="24"/>
          <w:szCs w:val="24"/>
        </w:rPr>
      </w:pPr>
      <w:r w:rsidRPr="00AC21F8">
        <w:rPr>
          <w:rFonts w:ascii="Calisto MT" w:hAnsi="Calisto MT"/>
          <w:sz w:val="24"/>
          <w:szCs w:val="24"/>
        </w:rPr>
        <w:t>El (</w:t>
      </w:r>
      <w:r w:rsidR="0064611B" w:rsidRPr="00AC21F8">
        <w:rPr>
          <w:rFonts w:ascii="Calisto MT" w:hAnsi="Calisto MT"/>
          <w:sz w:val="24"/>
          <w:szCs w:val="24"/>
        </w:rPr>
        <w:t>L</w:t>
      </w:r>
      <w:r w:rsidRPr="00AC21F8">
        <w:rPr>
          <w:rFonts w:ascii="Calisto MT" w:hAnsi="Calisto MT"/>
          <w:sz w:val="24"/>
          <w:szCs w:val="24"/>
        </w:rPr>
        <w:t>a) consultor(a) será responsable de cumplir con las siguientes actividades:</w:t>
      </w:r>
    </w:p>
    <w:p w:rsidR="00D90680" w:rsidRPr="00AC21F8" w:rsidRDefault="00D90680"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Desarrollar nuevas características de cara al usuario.</w:t>
      </w:r>
    </w:p>
    <w:p w:rsidR="00553360" w:rsidRPr="00AC21F8" w:rsidRDefault="00553360"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Apoyo en los procesos de generación de pagos a docentes</w:t>
      </w:r>
    </w:p>
    <w:p w:rsidR="00553360" w:rsidRPr="00AC21F8" w:rsidRDefault="00553360"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 xml:space="preserve">Análisis, diseño, desarrollo e implementación de los sistemas de gestión financiera </w:t>
      </w:r>
    </w:p>
    <w:p w:rsidR="00D90680" w:rsidRPr="00AC21F8" w:rsidRDefault="00D90680"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Asegurar la viabilidad técnica de la interfaz de usuario / UX diseños.</w:t>
      </w:r>
    </w:p>
    <w:p w:rsidR="00D90680" w:rsidRPr="00AC21F8" w:rsidRDefault="00D90680"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Optimizar la aplicación de la máxima velocidad y escalabilidad.</w:t>
      </w:r>
    </w:p>
    <w:p w:rsidR="00D90680" w:rsidRPr="00AC21F8" w:rsidRDefault="00D90680"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Asegurar que toda la entrada del usuario se valide antes de presentar al back-end.</w:t>
      </w:r>
    </w:p>
    <w:p w:rsidR="00D90680" w:rsidRPr="00AC21F8" w:rsidRDefault="00D90680"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Colaborar con otros miembros del equipo y los interesados.</w:t>
      </w:r>
    </w:p>
    <w:p w:rsidR="003915AB" w:rsidRPr="00AC21F8" w:rsidRDefault="003915AB"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Elaborar la Planificación del desarrollo</w:t>
      </w:r>
      <w:r w:rsidR="002F3EDE" w:rsidRPr="00AC21F8">
        <w:rPr>
          <w:rFonts w:ascii="Calisto MT" w:hAnsi="Calisto MT"/>
          <w:sz w:val="24"/>
          <w:szCs w:val="24"/>
        </w:rPr>
        <w:t xml:space="preserve"> de las aplicaciones requeridas en el sistema</w:t>
      </w:r>
      <w:r w:rsidRPr="00AC21F8">
        <w:rPr>
          <w:rFonts w:ascii="Calisto MT" w:hAnsi="Calisto MT"/>
          <w:sz w:val="24"/>
          <w:szCs w:val="24"/>
        </w:rPr>
        <w:t xml:space="preserve"> de información a su cargo de acuerdo a las prioridades establecidas en </w:t>
      </w:r>
      <w:r w:rsidR="003F7A18" w:rsidRPr="00AC21F8">
        <w:rPr>
          <w:rFonts w:ascii="Calisto MT" w:hAnsi="Calisto MT"/>
          <w:sz w:val="24"/>
          <w:szCs w:val="24"/>
        </w:rPr>
        <w:t>el portafolio de proyectos y el conjunto</w:t>
      </w:r>
      <w:r w:rsidRPr="00AC21F8">
        <w:rPr>
          <w:rFonts w:ascii="Calisto MT" w:hAnsi="Calisto MT"/>
          <w:sz w:val="24"/>
          <w:szCs w:val="24"/>
        </w:rPr>
        <w:t xml:space="preserve"> de requerimientos de la Unidad.</w:t>
      </w:r>
    </w:p>
    <w:p w:rsidR="003915AB" w:rsidRPr="00AC21F8" w:rsidRDefault="003915AB"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Realizar el Análisis de los requerimientos de información y transformarlo en requisitos de sistemas para el posterior diseño y desarrollo de l</w:t>
      </w:r>
      <w:r w:rsidR="00C8297C" w:rsidRPr="00AC21F8">
        <w:rPr>
          <w:rFonts w:ascii="Calisto MT" w:hAnsi="Calisto MT"/>
          <w:sz w:val="24"/>
          <w:szCs w:val="24"/>
        </w:rPr>
        <w:t>as aplicaciones requeridas</w:t>
      </w:r>
      <w:r w:rsidRPr="00AC21F8">
        <w:rPr>
          <w:rFonts w:ascii="Calisto MT" w:hAnsi="Calisto MT"/>
          <w:sz w:val="24"/>
          <w:szCs w:val="24"/>
        </w:rPr>
        <w:t>.</w:t>
      </w:r>
    </w:p>
    <w:p w:rsidR="003915AB" w:rsidRPr="00AC21F8" w:rsidRDefault="003915AB"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Definir y a</w:t>
      </w:r>
      <w:r w:rsidR="002F3EDE" w:rsidRPr="00AC21F8">
        <w:rPr>
          <w:rFonts w:ascii="Calisto MT" w:hAnsi="Calisto MT"/>
          <w:sz w:val="24"/>
          <w:szCs w:val="24"/>
        </w:rPr>
        <w:t>ctualizar la arquitectura de</w:t>
      </w:r>
      <w:r w:rsidRPr="00AC21F8">
        <w:rPr>
          <w:rFonts w:ascii="Calisto MT" w:hAnsi="Calisto MT"/>
          <w:sz w:val="24"/>
          <w:szCs w:val="24"/>
        </w:rPr>
        <w:t>l</w:t>
      </w:r>
      <w:r w:rsidR="002F3EDE" w:rsidRPr="00AC21F8">
        <w:rPr>
          <w:rFonts w:ascii="Calisto MT" w:hAnsi="Calisto MT"/>
          <w:sz w:val="24"/>
          <w:szCs w:val="24"/>
        </w:rPr>
        <w:t xml:space="preserve"> sistema</w:t>
      </w:r>
      <w:r w:rsidRPr="00AC21F8">
        <w:rPr>
          <w:rFonts w:ascii="Calisto MT" w:hAnsi="Calisto MT"/>
          <w:sz w:val="24"/>
          <w:szCs w:val="24"/>
        </w:rPr>
        <w:t xml:space="preserve"> de información</w:t>
      </w:r>
      <w:r w:rsidR="00C8297C" w:rsidRPr="00AC21F8">
        <w:rPr>
          <w:rFonts w:ascii="Calisto MT" w:hAnsi="Calisto MT"/>
          <w:sz w:val="24"/>
          <w:szCs w:val="24"/>
        </w:rPr>
        <w:t xml:space="preserve"> a su cargo</w:t>
      </w:r>
      <w:r w:rsidRPr="00AC21F8">
        <w:rPr>
          <w:rFonts w:ascii="Calisto MT" w:hAnsi="Calisto MT"/>
          <w:sz w:val="24"/>
          <w:szCs w:val="24"/>
        </w:rPr>
        <w:t>, así como el modelo lógico de datos alineado al modelo corporativo de la Secretaría de Educación.</w:t>
      </w:r>
    </w:p>
    <w:p w:rsidR="00173A59" w:rsidRPr="00AC21F8" w:rsidRDefault="00173A59"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Desarrollar las aplicaciones que requiera la Secretaría de Educación</w:t>
      </w:r>
      <w:r w:rsidR="00904C57" w:rsidRPr="00AC21F8">
        <w:rPr>
          <w:rFonts w:ascii="Calisto MT" w:hAnsi="Calisto MT"/>
          <w:sz w:val="24"/>
          <w:szCs w:val="24"/>
        </w:rPr>
        <w:t xml:space="preserve"> para </w:t>
      </w:r>
      <w:r w:rsidR="002F3EDE" w:rsidRPr="00AC21F8">
        <w:rPr>
          <w:rFonts w:ascii="Calisto MT" w:hAnsi="Calisto MT"/>
          <w:sz w:val="24"/>
          <w:szCs w:val="24"/>
        </w:rPr>
        <w:t>e</w:t>
      </w:r>
      <w:r w:rsidR="003915AB" w:rsidRPr="00AC21F8">
        <w:rPr>
          <w:rFonts w:ascii="Calisto MT" w:hAnsi="Calisto MT"/>
          <w:sz w:val="24"/>
          <w:szCs w:val="24"/>
        </w:rPr>
        <w:t>l</w:t>
      </w:r>
      <w:r w:rsidR="002F3EDE" w:rsidRPr="00AC21F8">
        <w:rPr>
          <w:rFonts w:ascii="Calisto MT" w:hAnsi="Calisto MT"/>
          <w:sz w:val="24"/>
          <w:szCs w:val="24"/>
        </w:rPr>
        <w:t xml:space="preserve"> sistema</w:t>
      </w:r>
      <w:r w:rsidR="003915AB" w:rsidRPr="00AC21F8">
        <w:rPr>
          <w:rFonts w:ascii="Calisto MT" w:hAnsi="Calisto MT"/>
          <w:sz w:val="24"/>
          <w:szCs w:val="24"/>
        </w:rPr>
        <w:t xml:space="preserve"> a su cargo</w:t>
      </w:r>
      <w:r w:rsidR="00C8297C" w:rsidRPr="00AC21F8">
        <w:rPr>
          <w:rFonts w:ascii="Calisto MT" w:hAnsi="Calisto MT"/>
          <w:sz w:val="24"/>
          <w:szCs w:val="24"/>
        </w:rPr>
        <w:t>, de acuerdo con la planificación y análisis efectuados</w:t>
      </w:r>
      <w:r w:rsidRPr="00AC21F8">
        <w:rPr>
          <w:rFonts w:ascii="Calisto MT" w:hAnsi="Calisto MT"/>
          <w:sz w:val="24"/>
          <w:szCs w:val="24"/>
        </w:rPr>
        <w:t>.</w:t>
      </w:r>
    </w:p>
    <w:p w:rsidR="00173A59" w:rsidRPr="00AC21F8" w:rsidRDefault="00173A59"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Efectuar  las  pruebas  unitarias  e  integrales  para  su  correspondiente  pase  al  proceso  de certificación, entregando los resultados al departamento de Control de Calidad.</w:t>
      </w:r>
    </w:p>
    <w:p w:rsidR="002F3EDE" w:rsidRPr="00AC21F8" w:rsidRDefault="002F3EDE"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Implementar las aplicaciones desarrolladas asegurando el buen funcionamiento de las mismas, apoyando al usuario final en el adecuado uso de las mismas, proporcionándole las herramientas y los medios necesarios para tal fin.</w:t>
      </w:r>
    </w:p>
    <w:p w:rsidR="00173A59" w:rsidRPr="00AC21F8" w:rsidRDefault="00C8297C"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Capacitar al equipo de desarrollo de Infotecnología para</w:t>
      </w:r>
      <w:r w:rsidR="00173A59" w:rsidRPr="00AC21F8">
        <w:rPr>
          <w:rFonts w:ascii="Calisto MT" w:hAnsi="Calisto MT"/>
          <w:sz w:val="24"/>
          <w:szCs w:val="24"/>
        </w:rPr>
        <w:t xml:space="preserve"> el mantenimiento y actualización de los sistemas </w:t>
      </w:r>
      <w:r w:rsidR="003915AB" w:rsidRPr="00AC21F8">
        <w:rPr>
          <w:rFonts w:ascii="Calisto MT" w:hAnsi="Calisto MT"/>
          <w:sz w:val="24"/>
          <w:szCs w:val="24"/>
        </w:rPr>
        <w:t xml:space="preserve">a su cargo </w:t>
      </w:r>
      <w:r w:rsidR="00173A59" w:rsidRPr="00AC21F8">
        <w:rPr>
          <w:rFonts w:ascii="Calisto MT" w:hAnsi="Calisto MT"/>
          <w:sz w:val="24"/>
          <w:szCs w:val="24"/>
        </w:rPr>
        <w:t>garantizando su adecuación a los procesos existentes y a las necesidades de los usuarios, su continuidad y correcta operatividad.</w:t>
      </w:r>
    </w:p>
    <w:p w:rsidR="002F3EDE" w:rsidRPr="00AC21F8" w:rsidRDefault="002F3EDE"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Administrar y prevenir los riesgos que puedan present</w:t>
      </w:r>
      <w:r w:rsidR="00072901" w:rsidRPr="00AC21F8">
        <w:rPr>
          <w:rFonts w:ascii="Calisto MT" w:hAnsi="Calisto MT"/>
          <w:sz w:val="24"/>
          <w:szCs w:val="24"/>
        </w:rPr>
        <w:t>arse en el proceso de desarrollo e implementación de las aplicaciones</w:t>
      </w:r>
      <w:r w:rsidRPr="00AC21F8">
        <w:rPr>
          <w:rFonts w:ascii="Calisto MT" w:hAnsi="Calisto MT"/>
          <w:sz w:val="24"/>
          <w:szCs w:val="24"/>
        </w:rPr>
        <w:t>.</w:t>
      </w:r>
    </w:p>
    <w:p w:rsidR="00173A59" w:rsidRPr="00AC21F8" w:rsidRDefault="00173A59"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lastRenderedPageBreak/>
        <w:t xml:space="preserve">Proponer soluciones en sistemas de información que optimicen los procesos y generen valor a la Secretaría de Educación. </w:t>
      </w:r>
    </w:p>
    <w:p w:rsidR="00C71D51" w:rsidRPr="00AC21F8" w:rsidRDefault="00970196"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 xml:space="preserve">Mantenimiento, creación y </w:t>
      </w:r>
      <w:r w:rsidR="00C71D51" w:rsidRPr="00AC21F8">
        <w:rPr>
          <w:rFonts w:ascii="Calisto MT" w:hAnsi="Calisto MT"/>
          <w:sz w:val="24"/>
          <w:szCs w:val="24"/>
        </w:rPr>
        <w:t xml:space="preserve"> mejora de </w:t>
      </w:r>
      <w:r w:rsidR="00D30C20" w:rsidRPr="00AC21F8">
        <w:rPr>
          <w:rFonts w:ascii="Calisto MT" w:hAnsi="Calisto MT"/>
          <w:sz w:val="24"/>
          <w:szCs w:val="24"/>
        </w:rPr>
        <w:t>los portales</w:t>
      </w:r>
      <w:r w:rsidR="00C71D51" w:rsidRPr="00AC21F8">
        <w:rPr>
          <w:rFonts w:ascii="Calisto MT" w:hAnsi="Calisto MT"/>
          <w:sz w:val="24"/>
          <w:szCs w:val="24"/>
        </w:rPr>
        <w:t xml:space="preserve"> y sistemas existentes</w:t>
      </w:r>
    </w:p>
    <w:p w:rsidR="00173A59" w:rsidRDefault="00173A59" w:rsidP="00AC21F8">
      <w:pPr>
        <w:pStyle w:val="Prrafodelista"/>
        <w:numPr>
          <w:ilvl w:val="0"/>
          <w:numId w:val="12"/>
        </w:numPr>
        <w:spacing w:after="60" w:line="276" w:lineRule="auto"/>
        <w:jc w:val="both"/>
        <w:rPr>
          <w:rFonts w:ascii="Calisto MT" w:hAnsi="Calisto MT"/>
          <w:sz w:val="24"/>
          <w:szCs w:val="24"/>
        </w:rPr>
      </w:pPr>
      <w:r w:rsidRPr="00AC21F8">
        <w:rPr>
          <w:rFonts w:ascii="Calisto MT" w:hAnsi="Calisto MT"/>
          <w:sz w:val="24"/>
          <w:szCs w:val="24"/>
        </w:rPr>
        <w:t>Realizar otras funciones que le sean a</w:t>
      </w:r>
      <w:r w:rsidR="00970196" w:rsidRPr="00AC21F8">
        <w:rPr>
          <w:rFonts w:ascii="Calisto MT" w:hAnsi="Calisto MT"/>
          <w:sz w:val="24"/>
          <w:szCs w:val="24"/>
        </w:rPr>
        <w:t xml:space="preserve">signadas por la Coordinación general de la USINIEH y el Coordinador de </w:t>
      </w:r>
      <w:r w:rsidRPr="00AC21F8">
        <w:rPr>
          <w:rFonts w:ascii="Calisto MT" w:hAnsi="Calisto MT"/>
          <w:sz w:val="24"/>
          <w:szCs w:val="24"/>
        </w:rPr>
        <w:t xml:space="preserve">Infotecnología. </w:t>
      </w:r>
    </w:p>
    <w:p w:rsidR="001D4782" w:rsidRPr="00AC21F8" w:rsidRDefault="001D4782" w:rsidP="001D4782">
      <w:pPr>
        <w:pStyle w:val="Prrafodelista"/>
        <w:spacing w:after="60" w:line="276" w:lineRule="auto"/>
        <w:jc w:val="both"/>
        <w:rPr>
          <w:rFonts w:ascii="Calisto MT" w:hAnsi="Calisto MT"/>
          <w:sz w:val="24"/>
          <w:szCs w:val="24"/>
        </w:rPr>
      </w:pPr>
    </w:p>
    <w:p w:rsidR="00173A59" w:rsidRPr="00AC21F8" w:rsidRDefault="00173A59" w:rsidP="00AC21F8">
      <w:pPr>
        <w:numPr>
          <w:ilvl w:val="0"/>
          <w:numId w:val="7"/>
        </w:numPr>
        <w:spacing w:after="60" w:line="276" w:lineRule="auto"/>
        <w:contextualSpacing/>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PRODUCTOS ESPERADOS</w:t>
      </w:r>
    </w:p>
    <w:p w:rsidR="002051E2" w:rsidRPr="00AC21F8" w:rsidRDefault="002051E2" w:rsidP="00AC21F8">
      <w:pPr>
        <w:pStyle w:val="Prrafodelista"/>
        <w:numPr>
          <w:ilvl w:val="0"/>
          <w:numId w:val="17"/>
        </w:num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Producto 1</w:t>
      </w:r>
      <w:r w:rsidR="00176A11" w:rsidRPr="00AC21F8">
        <w:rPr>
          <w:rFonts w:ascii="Calisto MT" w:eastAsia="Calibri" w:hAnsi="Calisto MT" w:cs="Calibri"/>
          <w:spacing w:val="1"/>
          <w:sz w:val="24"/>
          <w:szCs w:val="24"/>
        </w:rPr>
        <w:t>-7</w:t>
      </w:r>
      <w:r w:rsidRPr="00AC21F8">
        <w:rPr>
          <w:rFonts w:ascii="Calisto MT" w:eastAsia="Calibri" w:hAnsi="Calisto MT" w:cs="Calibri"/>
          <w:spacing w:val="1"/>
          <w:sz w:val="24"/>
          <w:szCs w:val="24"/>
        </w:rPr>
        <w:t>:</w:t>
      </w:r>
    </w:p>
    <w:p w:rsidR="00C8297C" w:rsidRPr="00AC21F8" w:rsidRDefault="00970196" w:rsidP="00AC21F8">
      <w:pPr>
        <w:pStyle w:val="Prrafodelista"/>
        <w:numPr>
          <w:ilvl w:val="1"/>
          <w:numId w:val="17"/>
        </w:num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 xml:space="preserve">Informe del análisis y diseño de aplicativos </w:t>
      </w:r>
    </w:p>
    <w:p w:rsidR="002051E2" w:rsidRPr="00AC21F8" w:rsidRDefault="002051E2" w:rsidP="00AC21F8">
      <w:pPr>
        <w:pStyle w:val="Prrafodelista"/>
        <w:numPr>
          <w:ilvl w:val="1"/>
          <w:numId w:val="17"/>
        </w:num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Planificación del trabajo a realizar</w:t>
      </w:r>
    </w:p>
    <w:p w:rsidR="002051E2" w:rsidRPr="00AC21F8" w:rsidRDefault="002051E2" w:rsidP="00AC21F8">
      <w:pPr>
        <w:pStyle w:val="Prrafodelista"/>
        <w:numPr>
          <w:ilvl w:val="1"/>
          <w:numId w:val="17"/>
        </w:num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 xml:space="preserve">Diseño gráfico de </w:t>
      </w:r>
      <w:r w:rsidR="002F3EDE" w:rsidRPr="00AC21F8">
        <w:rPr>
          <w:rFonts w:ascii="Calisto MT" w:eastAsia="Calibri" w:hAnsi="Calisto MT" w:cs="Calibri"/>
          <w:spacing w:val="1"/>
          <w:sz w:val="24"/>
          <w:szCs w:val="24"/>
        </w:rPr>
        <w:t xml:space="preserve">ambiente de </w:t>
      </w:r>
      <w:r w:rsidRPr="00AC21F8">
        <w:rPr>
          <w:rFonts w:ascii="Calisto MT" w:eastAsia="Calibri" w:hAnsi="Calisto MT" w:cs="Calibri"/>
          <w:spacing w:val="1"/>
          <w:sz w:val="24"/>
          <w:szCs w:val="24"/>
        </w:rPr>
        <w:t>plataforma</w:t>
      </w:r>
    </w:p>
    <w:p w:rsidR="00072901" w:rsidRPr="00AC21F8" w:rsidRDefault="00072901" w:rsidP="00AC21F8">
      <w:pPr>
        <w:pStyle w:val="Prrafodelista"/>
        <w:numPr>
          <w:ilvl w:val="1"/>
          <w:numId w:val="17"/>
        </w:num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Informe de control de calidad de aplicaciones</w:t>
      </w:r>
      <w:r w:rsidR="0064611B" w:rsidRPr="00AC21F8">
        <w:rPr>
          <w:rFonts w:ascii="Calisto MT" w:eastAsia="Calibri" w:hAnsi="Calisto MT" w:cs="Calibri"/>
          <w:spacing w:val="1"/>
          <w:sz w:val="24"/>
          <w:szCs w:val="24"/>
        </w:rPr>
        <w:t xml:space="preserve"> </w:t>
      </w:r>
    </w:p>
    <w:p w:rsidR="00072901" w:rsidRPr="00AC21F8" w:rsidRDefault="00553360" w:rsidP="00AC21F8">
      <w:pPr>
        <w:pStyle w:val="Prrafodelista"/>
        <w:numPr>
          <w:ilvl w:val="1"/>
          <w:numId w:val="17"/>
        </w:num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Informe de capacitación</w:t>
      </w:r>
      <w:r w:rsidR="00072901" w:rsidRPr="00AC21F8">
        <w:rPr>
          <w:rFonts w:ascii="Calisto MT" w:eastAsia="Calibri" w:hAnsi="Calisto MT" w:cs="Calibri"/>
          <w:spacing w:val="1"/>
          <w:sz w:val="24"/>
          <w:szCs w:val="24"/>
        </w:rPr>
        <w:t xml:space="preserve"> </w:t>
      </w:r>
      <w:r w:rsidR="007D7EFC" w:rsidRPr="00AC21F8">
        <w:rPr>
          <w:rFonts w:ascii="Calisto MT" w:eastAsia="Calibri" w:hAnsi="Calisto MT" w:cs="Calibri"/>
          <w:spacing w:val="1"/>
          <w:sz w:val="24"/>
          <w:szCs w:val="24"/>
        </w:rPr>
        <w:t>a</w:t>
      </w:r>
      <w:r w:rsidRPr="00AC21F8">
        <w:rPr>
          <w:rFonts w:ascii="Calisto MT" w:eastAsia="Calibri" w:hAnsi="Calisto MT" w:cs="Calibri"/>
          <w:spacing w:val="1"/>
          <w:sz w:val="24"/>
          <w:szCs w:val="24"/>
        </w:rPr>
        <w:t>l</w:t>
      </w:r>
      <w:r w:rsidR="00072901" w:rsidRPr="00AC21F8">
        <w:rPr>
          <w:rFonts w:ascii="Calisto MT" w:eastAsia="Calibri" w:hAnsi="Calisto MT" w:cs="Calibri"/>
          <w:spacing w:val="1"/>
          <w:sz w:val="24"/>
          <w:szCs w:val="24"/>
        </w:rPr>
        <w:t xml:space="preserve"> equipo de desarrollo de Infotecnología</w:t>
      </w:r>
      <w:r w:rsidRPr="00AC21F8">
        <w:rPr>
          <w:rFonts w:ascii="Calisto MT" w:eastAsia="Calibri" w:hAnsi="Calisto MT" w:cs="Calibri"/>
          <w:spacing w:val="1"/>
          <w:sz w:val="24"/>
          <w:szCs w:val="24"/>
        </w:rPr>
        <w:t xml:space="preserve"> y usuarios finales </w:t>
      </w:r>
    </w:p>
    <w:p w:rsidR="00072901" w:rsidRPr="00AC21F8" w:rsidRDefault="00072901" w:rsidP="00AC21F8">
      <w:pPr>
        <w:pStyle w:val="Prrafodelista"/>
        <w:numPr>
          <w:ilvl w:val="1"/>
          <w:numId w:val="17"/>
        </w:num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 xml:space="preserve">Documentación de aplicaciones desarrolladas, incluyendo manual técnico y </w:t>
      </w:r>
      <w:r w:rsidR="0009522E" w:rsidRPr="00AC21F8">
        <w:rPr>
          <w:rFonts w:ascii="Calisto MT" w:eastAsia="Calibri" w:hAnsi="Calisto MT" w:cs="Calibri"/>
          <w:spacing w:val="1"/>
          <w:sz w:val="24"/>
          <w:szCs w:val="24"/>
        </w:rPr>
        <w:t xml:space="preserve">manual </w:t>
      </w:r>
      <w:r w:rsidRPr="00AC21F8">
        <w:rPr>
          <w:rFonts w:ascii="Calisto MT" w:eastAsia="Calibri" w:hAnsi="Calisto MT" w:cs="Calibri"/>
          <w:spacing w:val="1"/>
          <w:sz w:val="24"/>
          <w:szCs w:val="24"/>
        </w:rPr>
        <w:t>de usuario.</w:t>
      </w:r>
    </w:p>
    <w:p w:rsidR="00553360" w:rsidRPr="00AC21F8" w:rsidRDefault="00553360" w:rsidP="00AC21F8">
      <w:pPr>
        <w:pStyle w:val="Prrafodelista"/>
        <w:numPr>
          <w:ilvl w:val="1"/>
          <w:numId w:val="17"/>
        </w:num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 xml:space="preserve">Propuesta de mejora en los sistemas desarrollados </w:t>
      </w:r>
    </w:p>
    <w:p w:rsidR="00125809" w:rsidRPr="00AC21F8" w:rsidRDefault="00125809" w:rsidP="00AC21F8">
      <w:pPr>
        <w:spacing w:after="60" w:line="276" w:lineRule="auto"/>
        <w:jc w:val="both"/>
        <w:rPr>
          <w:rFonts w:ascii="Calisto MT" w:eastAsia="Calibri" w:hAnsi="Calisto MT" w:cs="Calibri"/>
          <w:spacing w:val="1"/>
          <w:sz w:val="24"/>
          <w:szCs w:val="24"/>
        </w:rPr>
      </w:pPr>
    </w:p>
    <w:p w:rsidR="00173A59" w:rsidRPr="00AC21F8" w:rsidRDefault="00173A59" w:rsidP="00AC21F8">
      <w:pPr>
        <w:numPr>
          <w:ilvl w:val="0"/>
          <w:numId w:val="7"/>
        </w:numPr>
        <w:spacing w:after="60" w:line="276" w:lineRule="auto"/>
        <w:contextualSpacing/>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SUPERVISIÓN Y REVISIÓN DE LOS PRODUCTOS</w:t>
      </w:r>
    </w:p>
    <w:p w:rsidR="00E746DC" w:rsidRPr="00AC21F8" w:rsidRDefault="00173A59" w:rsidP="00AC21F8">
      <w:pPr>
        <w:spacing w:after="60" w:line="276" w:lineRule="auto"/>
        <w:jc w:val="both"/>
        <w:rPr>
          <w:rFonts w:ascii="Calisto MT" w:hAnsi="Calisto MT"/>
          <w:sz w:val="24"/>
          <w:szCs w:val="24"/>
        </w:rPr>
      </w:pPr>
      <w:r w:rsidRPr="00AC21F8">
        <w:rPr>
          <w:rFonts w:ascii="Calisto MT" w:hAnsi="Calisto MT"/>
          <w:sz w:val="24"/>
          <w:szCs w:val="24"/>
        </w:rPr>
        <w:t>El</w:t>
      </w:r>
      <w:r w:rsidR="0009522E" w:rsidRPr="00AC21F8">
        <w:rPr>
          <w:rFonts w:ascii="Calisto MT" w:hAnsi="Calisto MT"/>
          <w:sz w:val="24"/>
          <w:szCs w:val="24"/>
        </w:rPr>
        <w:t xml:space="preserve"> (La)</w:t>
      </w:r>
      <w:r w:rsidRPr="00AC21F8">
        <w:rPr>
          <w:rFonts w:ascii="Calisto MT" w:hAnsi="Calisto MT"/>
          <w:sz w:val="24"/>
          <w:szCs w:val="24"/>
        </w:rPr>
        <w:t xml:space="preserve"> consultor</w:t>
      </w:r>
      <w:r w:rsidR="0009522E" w:rsidRPr="00AC21F8">
        <w:rPr>
          <w:rFonts w:ascii="Calisto MT" w:hAnsi="Calisto MT"/>
          <w:sz w:val="24"/>
          <w:szCs w:val="24"/>
        </w:rPr>
        <w:t>(a)</w:t>
      </w:r>
      <w:r w:rsidRPr="00AC21F8">
        <w:rPr>
          <w:rFonts w:ascii="Calisto MT" w:hAnsi="Calisto MT"/>
          <w:sz w:val="24"/>
          <w:szCs w:val="24"/>
        </w:rPr>
        <w:t xml:space="preserve"> dependerá directamente de la Coordinación de Infotecnología y de la Coordinación General  de USINIEH, quienes a su vez realizarán la correspondiente revisión y aprobación de los productos</w:t>
      </w:r>
      <w:r w:rsidR="0009522E" w:rsidRPr="00AC21F8">
        <w:rPr>
          <w:rFonts w:ascii="Calisto MT" w:hAnsi="Calisto MT"/>
          <w:sz w:val="24"/>
          <w:szCs w:val="24"/>
        </w:rPr>
        <w:t xml:space="preserve"> entregados</w:t>
      </w:r>
      <w:r w:rsidRPr="00AC21F8">
        <w:rPr>
          <w:rFonts w:ascii="Calisto MT" w:hAnsi="Calisto MT"/>
          <w:sz w:val="24"/>
          <w:szCs w:val="24"/>
        </w:rPr>
        <w:t>.</w:t>
      </w:r>
    </w:p>
    <w:p w:rsidR="00835A6A" w:rsidRPr="00AC21F8" w:rsidRDefault="00835A6A" w:rsidP="00AC21F8">
      <w:pPr>
        <w:spacing w:after="60" w:line="276" w:lineRule="auto"/>
        <w:ind w:left="720"/>
        <w:contextualSpacing/>
        <w:jc w:val="both"/>
        <w:rPr>
          <w:rFonts w:ascii="Calisto MT" w:eastAsia="Calibri" w:hAnsi="Calisto MT" w:cs="Calibri"/>
          <w:b/>
          <w:spacing w:val="1"/>
          <w:sz w:val="24"/>
          <w:szCs w:val="24"/>
        </w:rPr>
      </w:pPr>
    </w:p>
    <w:p w:rsidR="00173A59" w:rsidRPr="00AC21F8" w:rsidRDefault="00173A59" w:rsidP="00AC21F8">
      <w:pPr>
        <w:numPr>
          <w:ilvl w:val="0"/>
          <w:numId w:val="7"/>
        </w:numPr>
        <w:spacing w:after="60" w:line="276" w:lineRule="auto"/>
        <w:contextualSpacing/>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PERFIL DEL CONSULTOR</w:t>
      </w:r>
    </w:p>
    <w:p w:rsidR="00173A59" w:rsidRPr="00AC21F8" w:rsidRDefault="00173A59" w:rsidP="00AC21F8">
      <w:pPr>
        <w:spacing w:after="60" w:line="276" w:lineRule="auto"/>
        <w:jc w:val="both"/>
        <w:rPr>
          <w:rFonts w:ascii="Calisto MT" w:hAnsi="Calisto MT"/>
          <w:sz w:val="24"/>
          <w:szCs w:val="24"/>
        </w:rPr>
      </w:pPr>
      <w:r w:rsidRPr="00AC21F8">
        <w:rPr>
          <w:rFonts w:ascii="Calisto MT" w:hAnsi="Calisto MT"/>
          <w:sz w:val="24"/>
          <w:szCs w:val="24"/>
        </w:rPr>
        <w:t>El (La) consultor(a) contratado(a) deberá contar como mínimo con las siguientes calificaciones:</w:t>
      </w:r>
    </w:p>
    <w:p w:rsidR="00173A59" w:rsidRPr="00AC21F8" w:rsidRDefault="00173A59" w:rsidP="00AC21F8">
      <w:pPr>
        <w:pStyle w:val="Prrafodelista"/>
        <w:numPr>
          <w:ilvl w:val="0"/>
          <w:numId w:val="13"/>
        </w:numPr>
        <w:spacing w:after="60" w:line="276" w:lineRule="auto"/>
        <w:jc w:val="both"/>
        <w:rPr>
          <w:rFonts w:ascii="Calisto MT" w:hAnsi="Calisto MT"/>
          <w:sz w:val="24"/>
          <w:szCs w:val="24"/>
        </w:rPr>
      </w:pPr>
      <w:r w:rsidRPr="00AC21F8">
        <w:rPr>
          <w:rFonts w:ascii="Calisto MT" w:hAnsi="Calisto MT"/>
          <w:sz w:val="24"/>
          <w:szCs w:val="24"/>
        </w:rPr>
        <w:t>Profesional  universitario egresado de la carrera Ingeniería en Sistemas Computacionales o carrera afín.</w:t>
      </w:r>
    </w:p>
    <w:p w:rsidR="00173A59" w:rsidRPr="00AC21F8" w:rsidRDefault="00173A59" w:rsidP="00AC21F8">
      <w:pPr>
        <w:pStyle w:val="Prrafodelista"/>
        <w:numPr>
          <w:ilvl w:val="0"/>
          <w:numId w:val="13"/>
        </w:numPr>
        <w:spacing w:after="60" w:line="276" w:lineRule="auto"/>
        <w:jc w:val="both"/>
        <w:rPr>
          <w:rFonts w:ascii="Calisto MT" w:hAnsi="Calisto MT"/>
          <w:sz w:val="24"/>
          <w:szCs w:val="24"/>
        </w:rPr>
      </w:pPr>
      <w:r w:rsidRPr="00AC21F8">
        <w:rPr>
          <w:rFonts w:ascii="Calisto MT" w:hAnsi="Calisto MT"/>
          <w:sz w:val="24"/>
          <w:szCs w:val="24"/>
        </w:rPr>
        <w:t xml:space="preserve">Conocimiento y experiencia mínima de </w:t>
      </w:r>
      <w:r w:rsidR="00553360" w:rsidRPr="00AC21F8">
        <w:rPr>
          <w:rFonts w:ascii="Calisto MT" w:hAnsi="Calisto MT"/>
          <w:sz w:val="24"/>
          <w:szCs w:val="24"/>
        </w:rPr>
        <w:t>4</w:t>
      </w:r>
      <w:r w:rsidRPr="00AC21F8">
        <w:rPr>
          <w:rFonts w:ascii="Calisto MT" w:hAnsi="Calisto MT"/>
          <w:sz w:val="24"/>
          <w:szCs w:val="24"/>
        </w:rPr>
        <w:t xml:space="preserve"> año</w:t>
      </w:r>
      <w:r w:rsidR="00DC258B" w:rsidRPr="00AC21F8">
        <w:rPr>
          <w:rFonts w:ascii="Calisto MT" w:hAnsi="Calisto MT"/>
          <w:sz w:val="24"/>
          <w:szCs w:val="24"/>
        </w:rPr>
        <w:t>s</w:t>
      </w:r>
      <w:r w:rsidRPr="00AC21F8">
        <w:rPr>
          <w:rFonts w:ascii="Calisto MT" w:hAnsi="Calisto MT"/>
          <w:sz w:val="24"/>
          <w:szCs w:val="24"/>
        </w:rPr>
        <w:t xml:space="preserve"> en bases de datos Microsoft SQL Server</w:t>
      </w:r>
      <w:r w:rsidR="00DC258B" w:rsidRPr="00AC21F8">
        <w:rPr>
          <w:rFonts w:ascii="Calisto MT" w:hAnsi="Calisto MT"/>
          <w:sz w:val="24"/>
          <w:szCs w:val="24"/>
        </w:rPr>
        <w:t>, PostgreSQL, MYSQL o similares comprobada.</w:t>
      </w:r>
    </w:p>
    <w:p w:rsidR="003915AB" w:rsidRPr="00AC21F8" w:rsidRDefault="00553360" w:rsidP="00AC21F8">
      <w:pPr>
        <w:pStyle w:val="Prrafodelista"/>
        <w:numPr>
          <w:ilvl w:val="0"/>
          <w:numId w:val="13"/>
        </w:numPr>
        <w:spacing w:after="60" w:line="276" w:lineRule="auto"/>
        <w:jc w:val="both"/>
        <w:rPr>
          <w:rFonts w:ascii="Calisto MT" w:hAnsi="Calisto MT"/>
          <w:sz w:val="24"/>
          <w:szCs w:val="24"/>
        </w:rPr>
      </w:pPr>
      <w:r w:rsidRPr="00AC21F8">
        <w:rPr>
          <w:rFonts w:ascii="Calisto MT" w:hAnsi="Calisto MT"/>
          <w:sz w:val="24"/>
          <w:szCs w:val="24"/>
        </w:rPr>
        <w:t>Experiencia mínima de 4</w:t>
      </w:r>
      <w:r w:rsidR="00173A59" w:rsidRPr="00AC21F8">
        <w:rPr>
          <w:rFonts w:ascii="Calisto MT" w:hAnsi="Calisto MT"/>
          <w:sz w:val="24"/>
          <w:szCs w:val="24"/>
        </w:rPr>
        <w:t xml:space="preserve"> año</w:t>
      </w:r>
      <w:r w:rsidR="00B67295" w:rsidRPr="00AC21F8">
        <w:rPr>
          <w:rFonts w:ascii="Calisto MT" w:hAnsi="Calisto MT"/>
          <w:sz w:val="24"/>
          <w:szCs w:val="24"/>
        </w:rPr>
        <w:t>s</w:t>
      </w:r>
      <w:r w:rsidR="00173A59" w:rsidRPr="00AC21F8">
        <w:rPr>
          <w:rFonts w:ascii="Calisto MT" w:hAnsi="Calisto MT"/>
          <w:sz w:val="24"/>
          <w:szCs w:val="24"/>
        </w:rPr>
        <w:t xml:space="preserve"> en programación en JavaScript, Material</w:t>
      </w:r>
      <w:r w:rsidR="004653C6" w:rsidRPr="00AC21F8">
        <w:rPr>
          <w:rFonts w:ascii="Calisto MT" w:hAnsi="Calisto MT"/>
          <w:sz w:val="24"/>
          <w:szCs w:val="24"/>
        </w:rPr>
        <w:t>ize</w:t>
      </w:r>
      <w:r w:rsidR="00173A59" w:rsidRPr="00AC21F8">
        <w:rPr>
          <w:rFonts w:ascii="Calisto MT" w:hAnsi="Calisto MT"/>
          <w:sz w:val="24"/>
          <w:szCs w:val="24"/>
        </w:rPr>
        <w:t>, Bootstrap, CSS</w:t>
      </w:r>
      <w:r w:rsidR="004653C6" w:rsidRPr="00AC21F8">
        <w:rPr>
          <w:rFonts w:ascii="Calisto MT" w:hAnsi="Calisto MT"/>
          <w:sz w:val="24"/>
          <w:szCs w:val="24"/>
        </w:rPr>
        <w:t>3</w:t>
      </w:r>
      <w:r w:rsidR="00173A59" w:rsidRPr="00AC21F8">
        <w:rPr>
          <w:rFonts w:ascii="Calisto MT" w:hAnsi="Calisto MT"/>
          <w:sz w:val="24"/>
          <w:szCs w:val="24"/>
        </w:rPr>
        <w:t xml:space="preserve">, HTML y demás tecnologías orientadas a </w:t>
      </w:r>
      <w:r w:rsidR="003915AB" w:rsidRPr="00AC21F8">
        <w:rPr>
          <w:rFonts w:ascii="Calisto MT" w:hAnsi="Calisto MT"/>
          <w:sz w:val="24"/>
          <w:szCs w:val="24"/>
        </w:rPr>
        <w:t>diseño y programación web</w:t>
      </w:r>
    </w:p>
    <w:p w:rsidR="00173A59" w:rsidRPr="00AC21F8" w:rsidRDefault="003915AB" w:rsidP="00AC21F8">
      <w:pPr>
        <w:pStyle w:val="Prrafodelista"/>
        <w:numPr>
          <w:ilvl w:val="0"/>
          <w:numId w:val="13"/>
        </w:numPr>
        <w:spacing w:after="60" w:line="276" w:lineRule="auto"/>
        <w:jc w:val="both"/>
        <w:rPr>
          <w:rFonts w:ascii="Calisto MT" w:hAnsi="Calisto MT"/>
          <w:sz w:val="24"/>
          <w:szCs w:val="24"/>
        </w:rPr>
      </w:pPr>
      <w:r w:rsidRPr="00AC21F8">
        <w:rPr>
          <w:rFonts w:ascii="Calisto MT" w:hAnsi="Calisto MT"/>
          <w:sz w:val="24"/>
          <w:szCs w:val="24"/>
        </w:rPr>
        <w:t>Conocimiento y experiencia mínima d</w:t>
      </w:r>
      <w:r w:rsidR="00553360" w:rsidRPr="00AC21F8">
        <w:rPr>
          <w:rFonts w:ascii="Calisto MT" w:hAnsi="Calisto MT"/>
          <w:sz w:val="24"/>
          <w:szCs w:val="24"/>
        </w:rPr>
        <w:t>e 4</w:t>
      </w:r>
      <w:r w:rsidRPr="00AC21F8">
        <w:rPr>
          <w:rFonts w:ascii="Calisto MT" w:hAnsi="Calisto MT"/>
          <w:sz w:val="24"/>
          <w:szCs w:val="24"/>
        </w:rPr>
        <w:t xml:space="preserve"> año</w:t>
      </w:r>
      <w:r w:rsidR="00B67295" w:rsidRPr="00AC21F8">
        <w:rPr>
          <w:rFonts w:ascii="Calisto MT" w:hAnsi="Calisto MT"/>
          <w:sz w:val="24"/>
          <w:szCs w:val="24"/>
        </w:rPr>
        <w:t>s</w:t>
      </w:r>
      <w:r w:rsidRPr="00AC21F8">
        <w:rPr>
          <w:rFonts w:ascii="Calisto MT" w:hAnsi="Calisto MT"/>
          <w:sz w:val="24"/>
          <w:szCs w:val="24"/>
        </w:rPr>
        <w:t xml:space="preserve"> de desarrollo de aplicaciones web basadas en lenguaje </w:t>
      </w:r>
      <w:r w:rsidR="00173A59" w:rsidRPr="00AC21F8">
        <w:rPr>
          <w:rFonts w:ascii="Calisto MT" w:hAnsi="Calisto MT"/>
          <w:sz w:val="24"/>
          <w:szCs w:val="24"/>
        </w:rPr>
        <w:t>Python con el framework Django</w:t>
      </w:r>
      <w:r w:rsidR="001831B1" w:rsidRPr="00AC21F8">
        <w:rPr>
          <w:rFonts w:ascii="Calisto MT" w:hAnsi="Calisto MT"/>
          <w:sz w:val="24"/>
          <w:szCs w:val="24"/>
        </w:rPr>
        <w:t>, Visual Studio, C#</w:t>
      </w:r>
      <w:r w:rsidR="00173A59" w:rsidRPr="00AC21F8">
        <w:rPr>
          <w:rFonts w:ascii="Calisto MT" w:hAnsi="Calisto MT"/>
          <w:sz w:val="24"/>
          <w:szCs w:val="24"/>
        </w:rPr>
        <w:t>.</w:t>
      </w:r>
    </w:p>
    <w:p w:rsidR="003915AB" w:rsidRPr="00AC21F8" w:rsidRDefault="004653C6" w:rsidP="00AC21F8">
      <w:pPr>
        <w:pStyle w:val="Prrafodelista"/>
        <w:numPr>
          <w:ilvl w:val="0"/>
          <w:numId w:val="13"/>
        </w:numPr>
        <w:spacing w:after="60" w:line="276" w:lineRule="auto"/>
        <w:jc w:val="both"/>
        <w:rPr>
          <w:rFonts w:ascii="Calisto MT" w:eastAsia="Calibri" w:hAnsi="Calisto MT" w:cs="Calibri"/>
          <w:spacing w:val="1"/>
          <w:sz w:val="24"/>
          <w:szCs w:val="24"/>
        </w:rPr>
      </w:pPr>
      <w:r w:rsidRPr="00AC21F8">
        <w:rPr>
          <w:rFonts w:ascii="Calisto MT" w:hAnsi="Calisto MT"/>
          <w:sz w:val="24"/>
          <w:szCs w:val="24"/>
        </w:rPr>
        <w:lastRenderedPageBreak/>
        <w:t xml:space="preserve">Conocimientos </w:t>
      </w:r>
      <w:r w:rsidR="001831B1" w:rsidRPr="00AC21F8">
        <w:rPr>
          <w:rFonts w:ascii="Calisto MT" w:hAnsi="Calisto MT"/>
          <w:sz w:val="24"/>
          <w:szCs w:val="24"/>
        </w:rPr>
        <w:t xml:space="preserve">avanzados </w:t>
      </w:r>
      <w:r w:rsidRPr="00AC21F8">
        <w:rPr>
          <w:rFonts w:ascii="Calisto MT" w:hAnsi="Calisto MT"/>
          <w:sz w:val="24"/>
          <w:szCs w:val="24"/>
        </w:rPr>
        <w:t>en gestión de sistemas Linux (derivados de debían y RedHat)</w:t>
      </w:r>
      <w:r w:rsidR="00173A59" w:rsidRPr="00AC21F8">
        <w:rPr>
          <w:rFonts w:ascii="Calisto MT" w:hAnsi="Calisto MT"/>
          <w:sz w:val="24"/>
          <w:szCs w:val="24"/>
        </w:rPr>
        <w:t>.</w:t>
      </w:r>
    </w:p>
    <w:p w:rsidR="00970196" w:rsidRPr="00AC21F8" w:rsidRDefault="00173A59" w:rsidP="00AC21F8">
      <w:pPr>
        <w:pStyle w:val="Prrafodelista"/>
        <w:numPr>
          <w:ilvl w:val="0"/>
          <w:numId w:val="13"/>
        </w:numPr>
        <w:spacing w:after="60" w:line="276" w:lineRule="auto"/>
        <w:jc w:val="both"/>
        <w:rPr>
          <w:rFonts w:ascii="Calisto MT" w:hAnsi="Calisto MT"/>
          <w:sz w:val="24"/>
          <w:szCs w:val="24"/>
        </w:rPr>
      </w:pPr>
      <w:r w:rsidRPr="00AC21F8">
        <w:rPr>
          <w:rFonts w:ascii="Calisto MT" w:hAnsi="Calisto MT"/>
          <w:sz w:val="24"/>
          <w:szCs w:val="24"/>
        </w:rPr>
        <w:t>Buenas habilidades de comunicación, iniciativa, trabajo en equipo y actitud de servicio.</w:t>
      </w:r>
    </w:p>
    <w:p w:rsidR="00AC21F8" w:rsidRDefault="00AC21F8" w:rsidP="00AC21F8">
      <w:pPr>
        <w:spacing w:after="60" w:line="276" w:lineRule="auto"/>
        <w:rPr>
          <w:rFonts w:ascii="Calisto MT" w:hAnsi="Calisto MT"/>
          <w:sz w:val="24"/>
          <w:szCs w:val="24"/>
        </w:rPr>
      </w:pPr>
    </w:p>
    <w:p w:rsidR="00173A59" w:rsidRPr="00AC21F8" w:rsidRDefault="00173A59" w:rsidP="00AC21F8">
      <w:pPr>
        <w:numPr>
          <w:ilvl w:val="0"/>
          <w:numId w:val="7"/>
        </w:numPr>
        <w:spacing w:after="60" w:line="276" w:lineRule="auto"/>
        <w:contextualSpacing/>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DURACIÓN DEL CONTRATO DE CONSULTORÍA</w:t>
      </w:r>
    </w:p>
    <w:p w:rsidR="00173A59" w:rsidRDefault="00173A59" w:rsidP="00AC21F8">
      <w:pPr>
        <w:spacing w:after="60" w:line="276" w:lineRule="auto"/>
        <w:jc w:val="both"/>
        <w:rPr>
          <w:rFonts w:ascii="Calisto MT" w:hAnsi="Calisto MT"/>
          <w:sz w:val="24"/>
          <w:szCs w:val="24"/>
        </w:rPr>
      </w:pPr>
      <w:r w:rsidRPr="00AC21F8">
        <w:rPr>
          <w:rFonts w:ascii="Calisto MT" w:hAnsi="Calisto MT"/>
          <w:sz w:val="24"/>
          <w:szCs w:val="24"/>
        </w:rPr>
        <w:t>El Período de Contratación del</w:t>
      </w:r>
      <w:r w:rsidR="0064611B" w:rsidRPr="00AC21F8">
        <w:rPr>
          <w:rFonts w:ascii="Calisto MT" w:hAnsi="Calisto MT"/>
          <w:sz w:val="24"/>
          <w:szCs w:val="24"/>
        </w:rPr>
        <w:t xml:space="preserve"> (la)</w:t>
      </w:r>
      <w:r w:rsidRPr="00AC21F8">
        <w:rPr>
          <w:rFonts w:ascii="Calisto MT" w:hAnsi="Calisto MT"/>
          <w:sz w:val="24"/>
          <w:szCs w:val="24"/>
        </w:rPr>
        <w:t xml:space="preserve"> consultor</w:t>
      </w:r>
      <w:r w:rsidR="0064611B" w:rsidRPr="00AC21F8">
        <w:rPr>
          <w:rFonts w:ascii="Calisto MT" w:hAnsi="Calisto MT"/>
          <w:sz w:val="24"/>
          <w:szCs w:val="24"/>
        </w:rPr>
        <w:t>(a)</w:t>
      </w:r>
      <w:r w:rsidRPr="00AC21F8">
        <w:rPr>
          <w:rFonts w:ascii="Calisto MT" w:hAnsi="Calisto MT"/>
          <w:sz w:val="24"/>
          <w:szCs w:val="24"/>
        </w:rPr>
        <w:t xml:space="preserve"> para alcanzar los productos establecidos en estos términos de referencia será a partir del </w:t>
      </w:r>
      <w:r w:rsidR="00176A11" w:rsidRPr="00AC21F8">
        <w:rPr>
          <w:rFonts w:ascii="Calisto MT" w:hAnsi="Calisto MT"/>
          <w:sz w:val="24"/>
          <w:szCs w:val="24"/>
        </w:rPr>
        <w:t>02 de mayo hasta</w:t>
      </w:r>
      <w:r w:rsidR="003F7A18" w:rsidRPr="00AC21F8">
        <w:rPr>
          <w:rFonts w:ascii="Calisto MT" w:hAnsi="Calisto MT"/>
          <w:sz w:val="24"/>
          <w:szCs w:val="24"/>
        </w:rPr>
        <w:t xml:space="preserve"> el 31</w:t>
      </w:r>
      <w:r w:rsidRPr="00AC21F8">
        <w:rPr>
          <w:rFonts w:ascii="Calisto MT" w:hAnsi="Calisto MT"/>
          <w:sz w:val="24"/>
          <w:szCs w:val="24"/>
        </w:rPr>
        <w:t xml:space="preserve"> de </w:t>
      </w:r>
      <w:r w:rsidR="003F7A18" w:rsidRPr="00AC21F8">
        <w:rPr>
          <w:rFonts w:ascii="Calisto MT" w:hAnsi="Calisto MT"/>
          <w:sz w:val="24"/>
          <w:szCs w:val="24"/>
        </w:rPr>
        <w:t>diciembre</w:t>
      </w:r>
      <w:r w:rsidR="00B24EB4" w:rsidRPr="00AC21F8">
        <w:rPr>
          <w:rFonts w:ascii="Calisto MT" w:hAnsi="Calisto MT"/>
          <w:sz w:val="24"/>
          <w:szCs w:val="24"/>
        </w:rPr>
        <w:t xml:space="preserve"> </w:t>
      </w:r>
      <w:r w:rsidR="003F7A18" w:rsidRPr="00AC21F8">
        <w:rPr>
          <w:rFonts w:ascii="Calisto MT" w:hAnsi="Calisto MT"/>
          <w:sz w:val="24"/>
          <w:szCs w:val="24"/>
        </w:rPr>
        <w:t>de 2019</w:t>
      </w:r>
      <w:r w:rsidR="003915AB" w:rsidRPr="00AC21F8">
        <w:rPr>
          <w:rFonts w:ascii="Calisto MT" w:hAnsi="Calisto MT"/>
          <w:sz w:val="24"/>
          <w:szCs w:val="24"/>
        </w:rPr>
        <w:t>.</w:t>
      </w:r>
    </w:p>
    <w:p w:rsidR="00AC21F8" w:rsidRPr="00AC21F8" w:rsidRDefault="00AC21F8" w:rsidP="00AC21F8">
      <w:pPr>
        <w:spacing w:after="60" w:line="276" w:lineRule="auto"/>
        <w:jc w:val="both"/>
        <w:rPr>
          <w:rFonts w:ascii="Calisto MT" w:hAnsi="Calisto MT"/>
          <w:sz w:val="24"/>
          <w:szCs w:val="24"/>
        </w:rPr>
      </w:pPr>
    </w:p>
    <w:p w:rsidR="00173A59" w:rsidRPr="00AC21F8" w:rsidRDefault="00173A59" w:rsidP="00AC21F8">
      <w:pPr>
        <w:pStyle w:val="Prrafodelista"/>
        <w:numPr>
          <w:ilvl w:val="0"/>
          <w:numId w:val="7"/>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MODALIDAD DE PAGO</w:t>
      </w:r>
    </w:p>
    <w:p w:rsidR="00173A59" w:rsidRPr="00AC21F8" w:rsidRDefault="00467182" w:rsidP="00AC21F8">
      <w:p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 xml:space="preserve">La consultoría tendrá un costo total de </w:t>
      </w:r>
      <w:r w:rsidRPr="00AC21F8">
        <w:rPr>
          <w:rFonts w:ascii="Calisto MT" w:eastAsia="Calibri" w:hAnsi="Calisto MT" w:cs="Calibri"/>
          <w:b/>
          <w:spacing w:val="1"/>
          <w:sz w:val="24"/>
          <w:szCs w:val="24"/>
        </w:rPr>
        <w:t xml:space="preserve">Lps. </w:t>
      </w:r>
      <w:r w:rsidR="00176A11" w:rsidRPr="00AC21F8">
        <w:rPr>
          <w:rFonts w:ascii="Calisto MT" w:eastAsia="Calibri" w:hAnsi="Calisto MT" w:cs="Calibri"/>
          <w:b/>
          <w:spacing w:val="1"/>
          <w:sz w:val="24"/>
          <w:szCs w:val="24"/>
        </w:rPr>
        <w:t>2</w:t>
      </w:r>
      <w:r w:rsidR="00553360" w:rsidRPr="00AC21F8">
        <w:rPr>
          <w:rFonts w:ascii="Calisto MT" w:eastAsia="Calibri" w:hAnsi="Calisto MT" w:cs="Calibri"/>
          <w:b/>
          <w:spacing w:val="1"/>
          <w:sz w:val="24"/>
          <w:szCs w:val="24"/>
        </w:rPr>
        <w:t>59</w:t>
      </w:r>
      <w:r w:rsidR="00AD7443" w:rsidRPr="00AC21F8">
        <w:rPr>
          <w:rFonts w:ascii="Calisto MT" w:eastAsia="Calibri" w:hAnsi="Calisto MT" w:cs="Calibri"/>
          <w:b/>
          <w:spacing w:val="1"/>
          <w:sz w:val="24"/>
          <w:szCs w:val="24"/>
        </w:rPr>
        <w:t xml:space="preserve">,000.00 </w:t>
      </w:r>
      <w:r w:rsidR="00AD7443" w:rsidRPr="00AC21F8">
        <w:rPr>
          <w:rFonts w:ascii="Calisto MT" w:eastAsia="Calibri" w:hAnsi="Calisto MT" w:cs="Calibri"/>
          <w:spacing w:val="1"/>
          <w:sz w:val="24"/>
          <w:szCs w:val="24"/>
        </w:rPr>
        <w:t>l</w:t>
      </w:r>
      <w:r w:rsidR="00173A59" w:rsidRPr="00AC21F8">
        <w:rPr>
          <w:rFonts w:ascii="Calisto MT" w:eastAsia="Calibri" w:hAnsi="Calisto MT" w:cs="Calibri"/>
          <w:spacing w:val="1"/>
          <w:sz w:val="24"/>
          <w:szCs w:val="24"/>
        </w:rPr>
        <w:t xml:space="preserve">a forma de pago será </w:t>
      </w:r>
      <w:r w:rsidR="003915AB" w:rsidRPr="00AC21F8">
        <w:rPr>
          <w:rFonts w:ascii="Calisto MT" w:eastAsia="Calibri" w:hAnsi="Calisto MT" w:cs="Calibri"/>
          <w:spacing w:val="1"/>
          <w:sz w:val="24"/>
          <w:szCs w:val="24"/>
        </w:rPr>
        <w:t>contra entrega de productos</w:t>
      </w:r>
      <w:r w:rsidR="00072901" w:rsidRPr="00AC21F8">
        <w:rPr>
          <w:rFonts w:ascii="Calisto MT" w:eastAsia="Calibri" w:hAnsi="Calisto MT" w:cs="Calibri"/>
          <w:spacing w:val="1"/>
          <w:sz w:val="24"/>
          <w:szCs w:val="24"/>
        </w:rPr>
        <w:t>, de la siguiente manera:</w:t>
      </w:r>
    </w:p>
    <w:p w:rsidR="00AC21F8" w:rsidRPr="00592454" w:rsidRDefault="00AD7443" w:rsidP="00AC21F8">
      <w:pPr>
        <w:pStyle w:val="Prrafodelista"/>
        <w:numPr>
          <w:ilvl w:val="0"/>
          <w:numId w:val="20"/>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spacing w:val="1"/>
          <w:sz w:val="24"/>
          <w:szCs w:val="24"/>
        </w:rPr>
        <w:t xml:space="preserve">Producto </w:t>
      </w:r>
      <w:r w:rsidR="00176A11" w:rsidRPr="00AC21F8">
        <w:rPr>
          <w:rFonts w:ascii="Calisto MT" w:eastAsia="Calibri" w:hAnsi="Calisto MT" w:cs="Calibri"/>
          <w:spacing w:val="1"/>
          <w:sz w:val="24"/>
          <w:szCs w:val="24"/>
        </w:rPr>
        <w:t>1: (</w:t>
      </w:r>
      <w:r w:rsidR="00AC21F8">
        <w:rPr>
          <w:rFonts w:ascii="Calisto MT" w:eastAsia="Calibri" w:hAnsi="Calisto MT" w:cs="Calibri"/>
          <w:spacing w:val="1"/>
          <w:sz w:val="24"/>
          <w:szCs w:val="24"/>
        </w:rPr>
        <w:t xml:space="preserve">Fecha máxima de </w:t>
      </w:r>
      <w:r w:rsidR="00176A11" w:rsidRPr="00AC21F8">
        <w:rPr>
          <w:rFonts w:ascii="Calisto MT" w:eastAsia="Calibri" w:hAnsi="Calisto MT" w:cs="Calibri"/>
          <w:spacing w:val="1"/>
          <w:sz w:val="24"/>
          <w:szCs w:val="24"/>
        </w:rPr>
        <w:t>entrega al 18</w:t>
      </w:r>
      <w:r w:rsidRPr="00AC21F8">
        <w:rPr>
          <w:rFonts w:ascii="Calisto MT" w:eastAsia="Calibri" w:hAnsi="Calisto MT" w:cs="Calibri"/>
          <w:spacing w:val="1"/>
          <w:sz w:val="24"/>
          <w:szCs w:val="24"/>
        </w:rPr>
        <w:t>/06/2019)</w:t>
      </w:r>
      <w:r w:rsidR="00AC21F8">
        <w:rPr>
          <w:rFonts w:ascii="Calisto MT" w:eastAsia="Calibri" w:hAnsi="Calisto MT" w:cs="Calibri"/>
          <w:spacing w:val="1"/>
          <w:sz w:val="24"/>
          <w:szCs w:val="24"/>
        </w:rPr>
        <w:t xml:space="preserve"> </w:t>
      </w:r>
      <w:r w:rsidR="00AC21F8">
        <w:rPr>
          <w:rFonts w:ascii="Calisto MT" w:eastAsia="Calibri" w:hAnsi="Calisto MT" w:cs="Calibri"/>
          <w:b/>
          <w:spacing w:val="1"/>
          <w:sz w:val="24"/>
          <w:szCs w:val="24"/>
        </w:rPr>
        <w:t>TREINTA Y SIETE</w:t>
      </w:r>
      <w:r w:rsidR="00AC21F8" w:rsidRPr="00592454">
        <w:rPr>
          <w:rFonts w:ascii="Calisto MT" w:eastAsia="Calibri" w:hAnsi="Calisto MT" w:cs="Calibri"/>
          <w:b/>
          <w:spacing w:val="1"/>
          <w:sz w:val="24"/>
          <w:szCs w:val="24"/>
        </w:rPr>
        <w:t xml:space="preserve"> </w:t>
      </w:r>
      <w:r w:rsidR="00AC21F8" w:rsidRPr="00592454">
        <w:rPr>
          <w:rFonts w:ascii="Calisto MT" w:eastAsia="Calibri" w:hAnsi="Calisto MT" w:cs="Calibri"/>
          <w:b/>
          <w:spacing w:val="1"/>
          <w:sz w:val="24"/>
          <w:szCs w:val="24"/>
        </w:rPr>
        <w:t xml:space="preserve">MIL LEMPIRAS EXACTOS (LPS. </w:t>
      </w:r>
      <w:r w:rsidR="00AC21F8">
        <w:rPr>
          <w:rFonts w:ascii="Calisto MT" w:eastAsia="Calibri" w:hAnsi="Calisto MT" w:cs="Calibri"/>
          <w:b/>
          <w:spacing w:val="1"/>
          <w:sz w:val="24"/>
          <w:szCs w:val="24"/>
        </w:rPr>
        <w:t>37</w:t>
      </w:r>
      <w:r w:rsidR="00AC21F8" w:rsidRPr="00592454">
        <w:rPr>
          <w:rFonts w:ascii="Calisto MT" w:eastAsia="Calibri" w:hAnsi="Calisto MT" w:cs="Calibri"/>
          <w:b/>
          <w:spacing w:val="1"/>
          <w:sz w:val="24"/>
          <w:szCs w:val="24"/>
        </w:rPr>
        <w:t>,000.00)</w:t>
      </w:r>
    </w:p>
    <w:p w:rsidR="00AC21F8" w:rsidRPr="00592454" w:rsidRDefault="00176A11" w:rsidP="00AC21F8">
      <w:pPr>
        <w:pStyle w:val="Prrafodelista"/>
        <w:numPr>
          <w:ilvl w:val="0"/>
          <w:numId w:val="20"/>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spacing w:val="1"/>
          <w:sz w:val="24"/>
          <w:szCs w:val="24"/>
        </w:rPr>
        <w:t>Producto 2: (</w:t>
      </w:r>
      <w:r w:rsidR="00AC21F8">
        <w:rPr>
          <w:rFonts w:ascii="Calisto MT" w:eastAsia="Calibri" w:hAnsi="Calisto MT" w:cs="Calibri"/>
          <w:spacing w:val="1"/>
          <w:sz w:val="24"/>
          <w:szCs w:val="24"/>
        </w:rPr>
        <w:t xml:space="preserve">Fecha máxima de </w:t>
      </w:r>
      <w:r w:rsidR="00AD7443" w:rsidRPr="00AC21F8">
        <w:rPr>
          <w:rFonts w:ascii="Calisto MT" w:eastAsia="Calibri" w:hAnsi="Calisto MT" w:cs="Calibri"/>
          <w:spacing w:val="1"/>
          <w:sz w:val="24"/>
          <w:szCs w:val="24"/>
        </w:rPr>
        <w:t>entrega al 18/07/2019)</w:t>
      </w:r>
      <w:r w:rsidR="00AC21F8" w:rsidRPr="00AC21F8">
        <w:rPr>
          <w:rFonts w:ascii="Calisto MT" w:eastAsia="Calibri" w:hAnsi="Calisto MT" w:cs="Calibri"/>
          <w:spacing w:val="1"/>
          <w:sz w:val="24"/>
          <w:szCs w:val="24"/>
        </w:rPr>
        <w:t xml:space="preserve"> </w:t>
      </w:r>
      <w:r w:rsidR="00AC21F8">
        <w:rPr>
          <w:rFonts w:ascii="Calisto MT" w:eastAsia="Calibri" w:hAnsi="Calisto MT" w:cs="Calibri"/>
          <w:b/>
          <w:spacing w:val="1"/>
          <w:sz w:val="24"/>
          <w:szCs w:val="24"/>
        </w:rPr>
        <w:t>TREINTA Y SIETE</w:t>
      </w:r>
      <w:r w:rsidR="00AC21F8" w:rsidRPr="00592454">
        <w:rPr>
          <w:rFonts w:ascii="Calisto MT" w:eastAsia="Calibri" w:hAnsi="Calisto MT" w:cs="Calibri"/>
          <w:b/>
          <w:spacing w:val="1"/>
          <w:sz w:val="24"/>
          <w:szCs w:val="24"/>
        </w:rPr>
        <w:t xml:space="preserve"> MIL LEMPIRAS EXACTOS (LPS. </w:t>
      </w:r>
      <w:r w:rsidR="00AC21F8">
        <w:rPr>
          <w:rFonts w:ascii="Calisto MT" w:eastAsia="Calibri" w:hAnsi="Calisto MT" w:cs="Calibri"/>
          <w:b/>
          <w:spacing w:val="1"/>
          <w:sz w:val="24"/>
          <w:szCs w:val="24"/>
        </w:rPr>
        <w:t>37</w:t>
      </w:r>
      <w:r w:rsidR="00AC21F8" w:rsidRPr="00592454">
        <w:rPr>
          <w:rFonts w:ascii="Calisto MT" w:eastAsia="Calibri" w:hAnsi="Calisto MT" w:cs="Calibri"/>
          <w:b/>
          <w:spacing w:val="1"/>
          <w:sz w:val="24"/>
          <w:szCs w:val="24"/>
        </w:rPr>
        <w:t>,000.00)</w:t>
      </w:r>
    </w:p>
    <w:p w:rsidR="00AC21F8" w:rsidRPr="00592454" w:rsidRDefault="00176A11" w:rsidP="00AC21F8">
      <w:pPr>
        <w:pStyle w:val="Prrafodelista"/>
        <w:numPr>
          <w:ilvl w:val="0"/>
          <w:numId w:val="20"/>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spacing w:val="1"/>
          <w:sz w:val="24"/>
          <w:szCs w:val="24"/>
        </w:rPr>
        <w:t>Producto 3</w:t>
      </w:r>
      <w:r w:rsidR="00E408D3" w:rsidRPr="00AC21F8">
        <w:rPr>
          <w:rFonts w:ascii="Calisto MT" w:eastAsia="Calibri" w:hAnsi="Calisto MT" w:cs="Calibri"/>
          <w:spacing w:val="1"/>
          <w:sz w:val="24"/>
          <w:szCs w:val="24"/>
        </w:rPr>
        <w:t>: (</w:t>
      </w:r>
      <w:r w:rsidR="00AC21F8">
        <w:rPr>
          <w:rFonts w:ascii="Calisto MT" w:eastAsia="Calibri" w:hAnsi="Calisto MT" w:cs="Calibri"/>
          <w:spacing w:val="1"/>
          <w:sz w:val="24"/>
          <w:szCs w:val="24"/>
        </w:rPr>
        <w:t xml:space="preserve">Fecha máxima de </w:t>
      </w:r>
      <w:r w:rsidR="00DA4CDA" w:rsidRPr="00AC21F8">
        <w:rPr>
          <w:rFonts w:ascii="Calisto MT" w:eastAsia="Calibri" w:hAnsi="Calisto MT" w:cs="Calibri"/>
          <w:spacing w:val="1"/>
          <w:sz w:val="24"/>
          <w:szCs w:val="24"/>
        </w:rPr>
        <w:t>entrega al 20</w:t>
      </w:r>
      <w:r w:rsidR="00AD7443" w:rsidRPr="00AC21F8">
        <w:rPr>
          <w:rFonts w:ascii="Calisto MT" w:eastAsia="Calibri" w:hAnsi="Calisto MT" w:cs="Calibri"/>
          <w:spacing w:val="1"/>
          <w:sz w:val="24"/>
          <w:szCs w:val="24"/>
        </w:rPr>
        <w:t>/08/2019)</w:t>
      </w:r>
      <w:r w:rsidR="00AC21F8" w:rsidRPr="00AC21F8">
        <w:rPr>
          <w:rFonts w:ascii="Calisto MT" w:eastAsia="Calibri" w:hAnsi="Calisto MT" w:cs="Calibri"/>
          <w:spacing w:val="1"/>
          <w:sz w:val="24"/>
          <w:szCs w:val="24"/>
        </w:rPr>
        <w:t xml:space="preserve"> </w:t>
      </w:r>
      <w:r w:rsidR="00AC21F8">
        <w:rPr>
          <w:rFonts w:ascii="Calisto MT" w:eastAsia="Calibri" w:hAnsi="Calisto MT" w:cs="Calibri"/>
          <w:b/>
          <w:spacing w:val="1"/>
          <w:sz w:val="24"/>
          <w:szCs w:val="24"/>
        </w:rPr>
        <w:t>TREINTA Y SIETE</w:t>
      </w:r>
      <w:r w:rsidR="00AC21F8" w:rsidRPr="00592454">
        <w:rPr>
          <w:rFonts w:ascii="Calisto MT" w:eastAsia="Calibri" w:hAnsi="Calisto MT" w:cs="Calibri"/>
          <w:b/>
          <w:spacing w:val="1"/>
          <w:sz w:val="24"/>
          <w:szCs w:val="24"/>
        </w:rPr>
        <w:t xml:space="preserve"> MIL LEMPIRAS EXACTOS (LPS. </w:t>
      </w:r>
      <w:r w:rsidR="00AC21F8">
        <w:rPr>
          <w:rFonts w:ascii="Calisto MT" w:eastAsia="Calibri" w:hAnsi="Calisto MT" w:cs="Calibri"/>
          <w:b/>
          <w:spacing w:val="1"/>
          <w:sz w:val="24"/>
          <w:szCs w:val="24"/>
        </w:rPr>
        <w:t>37</w:t>
      </w:r>
      <w:r w:rsidR="00AC21F8" w:rsidRPr="00592454">
        <w:rPr>
          <w:rFonts w:ascii="Calisto MT" w:eastAsia="Calibri" w:hAnsi="Calisto MT" w:cs="Calibri"/>
          <w:b/>
          <w:spacing w:val="1"/>
          <w:sz w:val="24"/>
          <w:szCs w:val="24"/>
        </w:rPr>
        <w:t>,000.00)</w:t>
      </w:r>
    </w:p>
    <w:p w:rsidR="00AC21F8" w:rsidRPr="00592454" w:rsidRDefault="00176A11" w:rsidP="00AC21F8">
      <w:pPr>
        <w:pStyle w:val="Prrafodelista"/>
        <w:numPr>
          <w:ilvl w:val="0"/>
          <w:numId w:val="20"/>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spacing w:val="1"/>
          <w:sz w:val="24"/>
          <w:szCs w:val="24"/>
        </w:rPr>
        <w:t>Producto 4: (</w:t>
      </w:r>
      <w:r w:rsidR="00AC21F8">
        <w:rPr>
          <w:rFonts w:ascii="Calisto MT" w:eastAsia="Calibri" w:hAnsi="Calisto MT" w:cs="Calibri"/>
          <w:spacing w:val="1"/>
          <w:sz w:val="24"/>
          <w:szCs w:val="24"/>
        </w:rPr>
        <w:t xml:space="preserve">Fecha máxima de </w:t>
      </w:r>
      <w:r w:rsidR="00AD7443" w:rsidRPr="00AC21F8">
        <w:rPr>
          <w:rFonts w:ascii="Calisto MT" w:eastAsia="Calibri" w:hAnsi="Calisto MT" w:cs="Calibri"/>
          <w:spacing w:val="1"/>
          <w:sz w:val="24"/>
          <w:szCs w:val="24"/>
        </w:rPr>
        <w:t>entrega al 18/09/2019)</w:t>
      </w:r>
      <w:r w:rsidR="00AC21F8" w:rsidRPr="00AC21F8">
        <w:rPr>
          <w:rFonts w:ascii="Calisto MT" w:eastAsia="Calibri" w:hAnsi="Calisto MT" w:cs="Calibri"/>
          <w:spacing w:val="1"/>
          <w:sz w:val="24"/>
          <w:szCs w:val="24"/>
        </w:rPr>
        <w:t xml:space="preserve"> </w:t>
      </w:r>
      <w:r w:rsidR="00AC21F8">
        <w:rPr>
          <w:rFonts w:ascii="Calisto MT" w:eastAsia="Calibri" w:hAnsi="Calisto MT" w:cs="Calibri"/>
          <w:b/>
          <w:spacing w:val="1"/>
          <w:sz w:val="24"/>
          <w:szCs w:val="24"/>
        </w:rPr>
        <w:t>TREINTA Y SIETE</w:t>
      </w:r>
      <w:r w:rsidR="00AC21F8" w:rsidRPr="00592454">
        <w:rPr>
          <w:rFonts w:ascii="Calisto MT" w:eastAsia="Calibri" w:hAnsi="Calisto MT" w:cs="Calibri"/>
          <w:b/>
          <w:spacing w:val="1"/>
          <w:sz w:val="24"/>
          <w:szCs w:val="24"/>
        </w:rPr>
        <w:t xml:space="preserve"> MIL LEMPIRAS EXACTOS (LPS. </w:t>
      </w:r>
      <w:r w:rsidR="00AC21F8">
        <w:rPr>
          <w:rFonts w:ascii="Calisto MT" w:eastAsia="Calibri" w:hAnsi="Calisto MT" w:cs="Calibri"/>
          <w:b/>
          <w:spacing w:val="1"/>
          <w:sz w:val="24"/>
          <w:szCs w:val="24"/>
        </w:rPr>
        <w:t>37</w:t>
      </w:r>
      <w:r w:rsidR="00AC21F8" w:rsidRPr="00592454">
        <w:rPr>
          <w:rFonts w:ascii="Calisto MT" w:eastAsia="Calibri" w:hAnsi="Calisto MT" w:cs="Calibri"/>
          <w:b/>
          <w:spacing w:val="1"/>
          <w:sz w:val="24"/>
          <w:szCs w:val="24"/>
        </w:rPr>
        <w:t>,000.00)</w:t>
      </w:r>
    </w:p>
    <w:p w:rsidR="00AC21F8" w:rsidRPr="00592454" w:rsidRDefault="00176A11" w:rsidP="00AC21F8">
      <w:pPr>
        <w:pStyle w:val="Prrafodelista"/>
        <w:numPr>
          <w:ilvl w:val="0"/>
          <w:numId w:val="20"/>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spacing w:val="1"/>
          <w:sz w:val="24"/>
          <w:szCs w:val="24"/>
        </w:rPr>
        <w:t>Producto 5: (</w:t>
      </w:r>
      <w:r w:rsidR="00AC21F8">
        <w:rPr>
          <w:rFonts w:ascii="Calisto MT" w:eastAsia="Calibri" w:hAnsi="Calisto MT" w:cs="Calibri"/>
          <w:spacing w:val="1"/>
          <w:sz w:val="24"/>
          <w:szCs w:val="24"/>
        </w:rPr>
        <w:t xml:space="preserve">Fecha máxima de </w:t>
      </w:r>
      <w:r w:rsidR="00AD7443" w:rsidRPr="00AC21F8">
        <w:rPr>
          <w:rFonts w:ascii="Calisto MT" w:eastAsia="Calibri" w:hAnsi="Calisto MT" w:cs="Calibri"/>
          <w:spacing w:val="1"/>
          <w:sz w:val="24"/>
          <w:szCs w:val="24"/>
        </w:rPr>
        <w:t>entrega al 18/10/2019)</w:t>
      </w:r>
      <w:r w:rsidR="00AC21F8" w:rsidRPr="00AC21F8">
        <w:rPr>
          <w:rFonts w:ascii="Calisto MT" w:eastAsia="Calibri" w:hAnsi="Calisto MT" w:cs="Calibri"/>
          <w:spacing w:val="1"/>
          <w:sz w:val="24"/>
          <w:szCs w:val="24"/>
        </w:rPr>
        <w:t xml:space="preserve"> </w:t>
      </w:r>
      <w:r w:rsidR="00AC21F8">
        <w:rPr>
          <w:rFonts w:ascii="Calisto MT" w:eastAsia="Calibri" w:hAnsi="Calisto MT" w:cs="Calibri"/>
          <w:b/>
          <w:spacing w:val="1"/>
          <w:sz w:val="24"/>
          <w:szCs w:val="24"/>
        </w:rPr>
        <w:t>TREINTA Y SIETE</w:t>
      </w:r>
      <w:r w:rsidR="00AC21F8" w:rsidRPr="00592454">
        <w:rPr>
          <w:rFonts w:ascii="Calisto MT" w:eastAsia="Calibri" w:hAnsi="Calisto MT" w:cs="Calibri"/>
          <w:b/>
          <w:spacing w:val="1"/>
          <w:sz w:val="24"/>
          <w:szCs w:val="24"/>
        </w:rPr>
        <w:t xml:space="preserve"> MIL LEMPIRAS EXACTOS (LPS. </w:t>
      </w:r>
      <w:r w:rsidR="00AC21F8">
        <w:rPr>
          <w:rFonts w:ascii="Calisto MT" w:eastAsia="Calibri" w:hAnsi="Calisto MT" w:cs="Calibri"/>
          <w:b/>
          <w:spacing w:val="1"/>
          <w:sz w:val="24"/>
          <w:szCs w:val="24"/>
        </w:rPr>
        <w:t>37</w:t>
      </w:r>
      <w:r w:rsidR="00AC21F8" w:rsidRPr="00592454">
        <w:rPr>
          <w:rFonts w:ascii="Calisto MT" w:eastAsia="Calibri" w:hAnsi="Calisto MT" w:cs="Calibri"/>
          <w:b/>
          <w:spacing w:val="1"/>
          <w:sz w:val="24"/>
          <w:szCs w:val="24"/>
        </w:rPr>
        <w:t>,000.00)</w:t>
      </w:r>
    </w:p>
    <w:p w:rsidR="00AC21F8" w:rsidRPr="00592454" w:rsidRDefault="00176A11" w:rsidP="00AC21F8">
      <w:pPr>
        <w:pStyle w:val="Prrafodelista"/>
        <w:numPr>
          <w:ilvl w:val="0"/>
          <w:numId w:val="20"/>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spacing w:val="1"/>
          <w:sz w:val="24"/>
          <w:szCs w:val="24"/>
        </w:rPr>
        <w:t>Producto 6: (</w:t>
      </w:r>
      <w:r w:rsidR="00AC21F8">
        <w:rPr>
          <w:rFonts w:ascii="Calisto MT" w:eastAsia="Calibri" w:hAnsi="Calisto MT" w:cs="Calibri"/>
          <w:spacing w:val="1"/>
          <w:sz w:val="24"/>
          <w:szCs w:val="24"/>
        </w:rPr>
        <w:t xml:space="preserve">Fecha máxima de </w:t>
      </w:r>
      <w:r w:rsidR="00AD7443" w:rsidRPr="00AC21F8">
        <w:rPr>
          <w:rFonts w:ascii="Calisto MT" w:eastAsia="Calibri" w:hAnsi="Calisto MT" w:cs="Calibri"/>
          <w:spacing w:val="1"/>
          <w:sz w:val="24"/>
          <w:szCs w:val="24"/>
        </w:rPr>
        <w:t>entrega al 18/11/2019)</w:t>
      </w:r>
      <w:r w:rsidR="00AC21F8" w:rsidRPr="00AC21F8">
        <w:rPr>
          <w:rFonts w:ascii="Calisto MT" w:eastAsia="Calibri" w:hAnsi="Calisto MT" w:cs="Calibri"/>
          <w:spacing w:val="1"/>
          <w:sz w:val="24"/>
          <w:szCs w:val="24"/>
        </w:rPr>
        <w:t xml:space="preserve"> </w:t>
      </w:r>
      <w:r w:rsidR="00AC21F8">
        <w:rPr>
          <w:rFonts w:ascii="Calisto MT" w:eastAsia="Calibri" w:hAnsi="Calisto MT" w:cs="Calibri"/>
          <w:b/>
          <w:spacing w:val="1"/>
          <w:sz w:val="24"/>
          <w:szCs w:val="24"/>
        </w:rPr>
        <w:t>TREINTA Y SIETE</w:t>
      </w:r>
      <w:r w:rsidR="00AC21F8" w:rsidRPr="00592454">
        <w:rPr>
          <w:rFonts w:ascii="Calisto MT" w:eastAsia="Calibri" w:hAnsi="Calisto MT" w:cs="Calibri"/>
          <w:b/>
          <w:spacing w:val="1"/>
          <w:sz w:val="24"/>
          <w:szCs w:val="24"/>
        </w:rPr>
        <w:t xml:space="preserve"> MIL LEMPIRAS EXACTOS (LPS. </w:t>
      </w:r>
      <w:r w:rsidR="00AC21F8">
        <w:rPr>
          <w:rFonts w:ascii="Calisto MT" w:eastAsia="Calibri" w:hAnsi="Calisto MT" w:cs="Calibri"/>
          <w:b/>
          <w:spacing w:val="1"/>
          <w:sz w:val="24"/>
          <w:szCs w:val="24"/>
        </w:rPr>
        <w:t>37</w:t>
      </w:r>
      <w:r w:rsidR="00AC21F8" w:rsidRPr="00592454">
        <w:rPr>
          <w:rFonts w:ascii="Calisto MT" w:eastAsia="Calibri" w:hAnsi="Calisto MT" w:cs="Calibri"/>
          <w:b/>
          <w:spacing w:val="1"/>
          <w:sz w:val="24"/>
          <w:szCs w:val="24"/>
        </w:rPr>
        <w:t>,000.00)</w:t>
      </w:r>
    </w:p>
    <w:p w:rsidR="00AC21F8" w:rsidRPr="00592454" w:rsidRDefault="00176A11" w:rsidP="00AC21F8">
      <w:pPr>
        <w:pStyle w:val="Prrafodelista"/>
        <w:numPr>
          <w:ilvl w:val="0"/>
          <w:numId w:val="20"/>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spacing w:val="1"/>
          <w:sz w:val="24"/>
          <w:szCs w:val="24"/>
        </w:rPr>
        <w:t>Producto 7: (</w:t>
      </w:r>
      <w:r w:rsidR="00AC21F8">
        <w:rPr>
          <w:rFonts w:ascii="Calisto MT" w:eastAsia="Calibri" w:hAnsi="Calisto MT" w:cs="Calibri"/>
          <w:spacing w:val="1"/>
          <w:sz w:val="24"/>
          <w:szCs w:val="24"/>
        </w:rPr>
        <w:t xml:space="preserve">Fecha máxima de </w:t>
      </w:r>
      <w:r w:rsidR="00AD7443" w:rsidRPr="00AC21F8">
        <w:rPr>
          <w:rFonts w:ascii="Calisto MT" w:eastAsia="Calibri" w:hAnsi="Calisto MT" w:cs="Calibri"/>
          <w:spacing w:val="1"/>
          <w:sz w:val="24"/>
          <w:szCs w:val="24"/>
        </w:rPr>
        <w:t>entrega al 10/12/2019)</w:t>
      </w:r>
      <w:r w:rsidR="00AC21F8" w:rsidRPr="00AC21F8">
        <w:rPr>
          <w:rFonts w:ascii="Calisto MT" w:eastAsia="Calibri" w:hAnsi="Calisto MT" w:cs="Calibri"/>
          <w:spacing w:val="1"/>
          <w:sz w:val="24"/>
          <w:szCs w:val="24"/>
        </w:rPr>
        <w:t xml:space="preserve"> </w:t>
      </w:r>
      <w:r w:rsidR="00AC21F8">
        <w:rPr>
          <w:rFonts w:ascii="Calisto MT" w:eastAsia="Calibri" w:hAnsi="Calisto MT" w:cs="Calibri"/>
          <w:b/>
          <w:spacing w:val="1"/>
          <w:sz w:val="24"/>
          <w:szCs w:val="24"/>
        </w:rPr>
        <w:t>TREINTA Y SIETE</w:t>
      </w:r>
      <w:r w:rsidR="00AC21F8" w:rsidRPr="00592454">
        <w:rPr>
          <w:rFonts w:ascii="Calisto MT" w:eastAsia="Calibri" w:hAnsi="Calisto MT" w:cs="Calibri"/>
          <w:b/>
          <w:spacing w:val="1"/>
          <w:sz w:val="24"/>
          <w:szCs w:val="24"/>
        </w:rPr>
        <w:t xml:space="preserve"> MIL LEMPIRAS EXACTOS (LPS. </w:t>
      </w:r>
      <w:r w:rsidR="00AC21F8">
        <w:rPr>
          <w:rFonts w:ascii="Calisto MT" w:eastAsia="Calibri" w:hAnsi="Calisto MT" w:cs="Calibri"/>
          <w:b/>
          <w:spacing w:val="1"/>
          <w:sz w:val="24"/>
          <w:szCs w:val="24"/>
        </w:rPr>
        <w:t>37</w:t>
      </w:r>
      <w:r w:rsidR="00AC21F8" w:rsidRPr="00592454">
        <w:rPr>
          <w:rFonts w:ascii="Calisto MT" w:eastAsia="Calibri" w:hAnsi="Calisto MT" w:cs="Calibri"/>
          <w:b/>
          <w:spacing w:val="1"/>
          <w:sz w:val="24"/>
          <w:szCs w:val="24"/>
        </w:rPr>
        <w:t>,000.00)</w:t>
      </w:r>
    </w:p>
    <w:p w:rsidR="002D09AB" w:rsidRPr="00AC21F8" w:rsidRDefault="002D09AB" w:rsidP="001D4782">
      <w:pPr>
        <w:pStyle w:val="Prrafodelista"/>
        <w:spacing w:after="60" w:line="276" w:lineRule="auto"/>
        <w:jc w:val="both"/>
        <w:rPr>
          <w:rFonts w:ascii="Calisto MT" w:eastAsia="Calibri" w:hAnsi="Calisto MT" w:cs="Calibri"/>
          <w:spacing w:val="1"/>
          <w:sz w:val="24"/>
          <w:szCs w:val="24"/>
        </w:rPr>
      </w:pPr>
    </w:p>
    <w:p w:rsidR="002D09AB" w:rsidRPr="00AC21F8" w:rsidRDefault="002D09AB" w:rsidP="00AC21F8">
      <w:pPr>
        <w:pStyle w:val="Prrafodelista"/>
        <w:numPr>
          <w:ilvl w:val="0"/>
          <w:numId w:val="7"/>
        </w:numPr>
        <w:spacing w:after="60" w:line="276" w:lineRule="auto"/>
        <w:jc w:val="both"/>
        <w:rPr>
          <w:rFonts w:ascii="Calisto MT" w:eastAsia="Calibri" w:hAnsi="Calisto MT" w:cs="Calibri"/>
          <w:b/>
          <w:spacing w:val="1"/>
          <w:sz w:val="24"/>
          <w:szCs w:val="24"/>
        </w:rPr>
      </w:pPr>
      <w:r w:rsidRPr="00AC21F8">
        <w:rPr>
          <w:rFonts w:ascii="Calisto MT" w:eastAsia="Calibri" w:hAnsi="Calisto MT" w:cs="Calibri"/>
          <w:b/>
          <w:spacing w:val="1"/>
          <w:sz w:val="24"/>
          <w:szCs w:val="24"/>
        </w:rPr>
        <w:t>IMPUESTOS</w:t>
      </w:r>
    </w:p>
    <w:p w:rsidR="002D09AB" w:rsidRDefault="002D09AB" w:rsidP="00AC21F8">
      <w:pPr>
        <w:spacing w:after="60" w:line="276" w:lineRule="auto"/>
        <w:jc w:val="both"/>
        <w:rPr>
          <w:rFonts w:ascii="Calisto MT" w:eastAsia="Calibri" w:hAnsi="Calisto MT" w:cs="Calibri"/>
          <w:spacing w:val="1"/>
          <w:sz w:val="24"/>
          <w:szCs w:val="24"/>
        </w:rPr>
      </w:pPr>
      <w:r w:rsidRPr="00AC21F8">
        <w:rPr>
          <w:rFonts w:ascii="Calisto MT" w:eastAsia="Calibri" w:hAnsi="Calisto MT" w:cs="Calibri"/>
          <w:spacing w:val="1"/>
          <w:sz w:val="24"/>
          <w:szCs w:val="24"/>
        </w:rPr>
        <w:t>Se hará deducible el 12.5% del monto total de la consultoría equivalente al pago de honorarios profesionales por concepto de pago de impuesto sobre la renta (ISR).</w:t>
      </w:r>
    </w:p>
    <w:p w:rsidR="00AC21F8" w:rsidRDefault="00AC21F8" w:rsidP="00AC21F8">
      <w:pPr>
        <w:spacing w:after="60" w:line="276" w:lineRule="auto"/>
        <w:jc w:val="both"/>
        <w:rPr>
          <w:rFonts w:ascii="Calisto MT" w:eastAsia="Calibri" w:hAnsi="Calisto MT" w:cs="Calibri"/>
          <w:spacing w:val="1"/>
          <w:sz w:val="24"/>
          <w:szCs w:val="24"/>
        </w:rPr>
      </w:pPr>
    </w:p>
    <w:p w:rsidR="00AC21F8" w:rsidRPr="001D4782" w:rsidRDefault="00AC21F8" w:rsidP="001D4782">
      <w:pPr>
        <w:pStyle w:val="Prrafodelista"/>
        <w:numPr>
          <w:ilvl w:val="0"/>
          <w:numId w:val="7"/>
        </w:numPr>
        <w:tabs>
          <w:tab w:val="left" w:pos="1470"/>
        </w:tabs>
        <w:spacing w:after="60" w:line="276" w:lineRule="auto"/>
        <w:jc w:val="both"/>
        <w:rPr>
          <w:rFonts w:ascii="Calisto MT" w:eastAsia="Times New Roman" w:hAnsi="Calisto MT" w:cs="Times New Roman"/>
          <w:b/>
          <w:sz w:val="24"/>
          <w:szCs w:val="24"/>
        </w:rPr>
      </w:pPr>
      <w:r w:rsidRPr="001D4782">
        <w:rPr>
          <w:rFonts w:ascii="Calisto MT" w:hAnsi="Calisto MT" w:cs="Times New Roman"/>
          <w:b/>
          <w:sz w:val="24"/>
          <w:szCs w:val="24"/>
        </w:rPr>
        <w:t>GARANTÍA DE CUMPLIMIENTO</w:t>
      </w:r>
    </w:p>
    <w:p w:rsidR="00AC21F8" w:rsidRPr="005E217A" w:rsidRDefault="00AC21F8" w:rsidP="00AC21F8">
      <w:pPr>
        <w:autoSpaceDE w:val="0"/>
        <w:autoSpaceDN w:val="0"/>
        <w:adjustRightInd w:val="0"/>
        <w:spacing w:after="60" w:line="276" w:lineRule="auto"/>
        <w:jc w:val="both"/>
        <w:rPr>
          <w:rFonts w:ascii="Calisto MT" w:hAnsi="Calisto MT" w:cs="Times New Roman"/>
          <w:sz w:val="24"/>
          <w:szCs w:val="24"/>
        </w:rPr>
      </w:pPr>
      <w:r w:rsidRPr="005E217A">
        <w:rPr>
          <w:rFonts w:ascii="Calisto MT" w:hAnsi="Calisto MT" w:cs="Times New Roman"/>
          <w:sz w:val="24"/>
          <w:szCs w:val="24"/>
        </w:rPr>
        <w:t>En los contratos de consultoría la garantía de cumplimiento se constituirá mediante retenciones equivalentes al diez por ciento (10%) de cada pago parcial por concepto</w:t>
      </w:r>
      <w:r w:rsidRPr="005E217A">
        <w:rPr>
          <w:rFonts w:ascii="Calisto MT" w:hAnsi="Calisto MT" w:cs="Times New Roman"/>
          <w:color w:val="FF0000"/>
          <w:sz w:val="24"/>
          <w:szCs w:val="24"/>
        </w:rPr>
        <w:t xml:space="preserve">  </w:t>
      </w:r>
      <w:r w:rsidRPr="005E217A">
        <w:rPr>
          <w:rFonts w:ascii="Calisto MT" w:hAnsi="Calisto MT" w:cs="Times New Roman"/>
          <w:sz w:val="24"/>
          <w:szCs w:val="24"/>
        </w:rPr>
        <w:t xml:space="preserve">de los </w:t>
      </w:r>
      <w:r w:rsidRPr="005E217A">
        <w:rPr>
          <w:rFonts w:ascii="Calisto MT" w:hAnsi="Calisto MT" w:cs="Times New Roman"/>
          <w:sz w:val="24"/>
          <w:szCs w:val="24"/>
        </w:rPr>
        <w:lastRenderedPageBreak/>
        <w:t>honorarios. En los contratos para el diseño o supervisión de obras también será exigible una garantía equivalente al   quince por ciento (15%) de honorarios con exclusión de costos. Según Artículo 106 de la Ley de Contratación del Estado</w:t>
      </w:r>
    </w:p>
    <w:p w:rsidR="00AC21F8" w:rsidRPr="005E217A" w:rsidRDefault="00AC21F8" w:rsidP="00AC21F8">
      <w:pPr>
        <w:autoSpaceDE w:val="0"/>
        <w:autoSpaceDN w:val="0"/>
        <w:adjustRightInd w:val="0"/>
        <w:spacing w:after="60" w:line="276" w:lineRule="auto"/>
        <w:jc w:val="both"/>
        <w:rPr>
          <w:rFonts w:ascii="Calisto MT" w:hAnsi="Calisto MT" w:cs="Times New Roman"/>
          <w:sz w:val="24"/>
          <w:szCs w:val="24"/>
        </w:rPr>
      </w:pPr>
    </w:p>
    <w:p w:rsidR="00AC21F8" w:rsidRPr="005E217A" w:rsidRDefault="00AC21F8" w:rsidP="00AC21F8">
      <w:pPr>
        <w:tabs>
          <w:tab w:val="left" w:pos="1470"/>
        </w:tabs>
        <w:spacing w:after="60" w:line="276" w:lineRule="auto"/>
        <w:jc w:val="both"/>
        <w:rPr>
          <w:rFonts w:ascii="Calisto MT" w:eastAsia="Times New Roman" w:hAnsi="Calisto MT" w:cs="Times New Roman"/>
          <w:b/>
          <w:sz w:val="24"/>
          <w:szCs w:val="24"/>
        </w:rPr>
      </w:pPr>
      <w:r w:rsidRPr="005E217A">
        <w:rPr>
          <w:rFonts w:ascii="Calisto MT" w:eastAsia="Times New Roman" w:hAnsi="Calisto MT" w:cs="Times New Roman"/>
          <w:b/>
          <w:sz w:val="24"/>
          <w:szCs w:val="24"/>
        </w:rPr>
        <w:t>XI. MULTAS</w:t>
      </w:r>
    </w:p>
    <w:p w:rsidR="00AC21F8" w:rsidRPr="005E217A" w:rsidRDefault="00AC21F8" w:rsidP="00AC21F8">
      <w:pPr>
        <w:pStyle w:val="Pa2"/>
        <w:spacing w:after="60" w:line="276" w:lineRule="auto"/>
        <w:jc w:val="both"/>
        <w:rPr>
          <w:rFonts w:ascii="Calisto MT" w:hAnsi="Calisto MT"/>
          <w:i/>
        </w:rPr>
      </w:pPr>
      <w:r w:rsidRPr="005E217A">
        <w:rPr>
          <w:rFonts w:ascii="Calisto MT" w:eastAsia="Calibri" w:hAnsi="Calisto MT"/>
          <w:spacing w:val="1"/>
        </w:rPr>
        <w:t>El contrato estará sujeto a lo establecido en el</w:t>
      </w:r>
      <w:r w:rsidRPr="005E217A">
        <w:rPr>
          <w:rFonts w:ascii="Calisto MT" w:hAnsi="Calisto MT"/>
          <w:b/>
          <w:bCs/>
        </w:rPr>
        <w:t xml:space="preserve"> </w:t>
      </w:r>
      <w:r w:rsidRPr="005E217A">
        <w:rPr>
          <w:rFonts w:ascii="Calisto MT" w:hAnsi="Calisto MT"/>
          <w:bCs/>
        </w:rPr>
        <w:t>ARTÍCULO 76 de las Disposiciones Generales del Presupuesto de Ingresos y Egresos de la República, ejercicio fiscal 2019, publicadas en el Diario Oficial La Gaceta el 20 de Diciembre de 2018, el cual establece que: “</w:t>
      </w:r>
      <w:r w:rsidRPr="005E217A">
        <w:rPr>
          <w:rFonts w:ascii="Calisto MT" w:hAnsi="Calisto MT"/>
          <w:i/>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AC21F8" w:rsidRPr="005E217A" w:rsidRDefault="00AC21F8" w:rsidP="00AC21F8">
      <w:pPr>
        <w:tabs>
          <w:tab w:val="left" w:pos="1470"/>
        </w:tabs>
        <w:spacing w:after="60" w:line="276" w:lineRule="auto"/>
        <w:jc w:val="both"/>
        <w:rPr>
          <w:rFonts w:ascii="Calisto MT" w:eastAsia="Times New Roman" w:hAnsi="Calisto MT" w:cs="Times New Roman"/>
          <w:sz w:val="24"/>
          <w:szCs w:val="24"/>
        </w:rPr>
      </w:pPr>
    </w:p>
    <w:p w:rsidR="00AC21F8" w:rsidRPr="005E217A" w:rsidRDefault="00AC21F8" w:rsidP="00AC21F8">
      <w:pPr>
        <w:spacing w:after="60" w:line="276" w:lineRule="auto"/>
        <w:jc w:val="both"/>
        <w:rPr>
          <w:rFonts w:ascii="Calisto MT" w:hAnsi="Calisto MT" w:cs="Times New Roman"/>
          <w:b/>
          <w:sz w:val="24"/>
          <w:szCs w:val="24"/>
        </w:rPr>
      </w:pPr>
      <w:r w:rsidRPr="005E217A">
        <w:rPr>
          <w:rFonts w:ascii="Calisto MT" w:hAnsi="Calisto MT" w:cs="Times New Roman"/>
          <w:b/>
          <w:sz w:val="24"/>
          <w:szCs w:val="24"/>
        </w:rPr>
        <w:t xml:space="preserve">XII. </w:t>
      </w:r>
      <w:bookmarkStart w:id="0" w:name="_GoBack"/>
      <w:r w:rsidRPr="005E217A">
        <w:rPr>
          <w:rFonts w:ascii="Calisto MT" w:hAnsi="Calisto MT" w:cs="Times New Roman"/>
          <w:b/>
          <w:sz w:val="24"/>
          <w:szCs w:val="24"/>
        </w:rPr>
        <w:t>CONDICIONES DE PARTICIPACIÓN</w:t>
      </w:r>
    </w:p>
    <w:p w:rsidR="00AC21F8" w:rsidRPr="005E217A" w:rsidRDefault="00AC21F8" w:rsidP="00AC21F8">
      <w:pPr>
        <w:spacing w:after="60" w:line="276" w:lineRule="auto"/>
        <w:jc w:val="both"/>
        <w:rPr>
          <w:rFonts w:ascii="Calisto MT" w:hAnsi="Calisto MT" w:cs="Times New Roman"/>
          <w:sz w:val="24"/>
          <w:szCs w:val="24"/>
        </w:rPr>
      </w:pPr>
      <w:r w:rsidRPr="005E217A">
        <w:rPr>
          <w:rFonts w:ascii="Calisto MT" w:hAnsi="Calisto MT" w:cs="Times New Roman"/>
          <w:sz w:val="24"/>
          <w:szCs w:val="24"/>
        </w:rPr>
        <w:t>Los interesados en participar deberán entregar  en la Dirección General de Adquisiciones, ubicada en el Edificio Principal de la Secretaría de Educación Primera avenida entre segunda y tercera calle, Comayagüela M.D.C., Honduras, C.A., a más tardar a las 5:00 p.m. del día Jueves 25 de Abril del año en curso, un sobre cerrado debidamente rotulado con su nombre completo, número de identidad, número y nombre del proceso para el cual desea aplicar, adjuntando lo siguiente:</w:t>
      </w:r>
    </w:p>
    <w:p w:rsidR="00AC21F8" w:rsidRPr="005E217A" w:rsidRDefault="00AC21F8" w:rsidP="00AC21F8">
      <w:pPr>
        <w:pStyle w:val="Prrafodelista"/>
        <w:numPr>
          <w:ilvl w:val="0"/>
          <w:numId w:val="21"/>
        </w:numPr>
        <w:spacing w:after="60" w:line="276" w:lineRule="auto"/>
        <w:jc w:val="both"/>
        <w:rPr>
          <w:rFonts w:ascii="Calisto MT" w:hAnsi="Calisto MT"/>
          <w:sz w:val="24"/>
          <w:szCs w:val="24"/>
        </w:rPr>
      </w:pPr>
      <w:r w:rsidRPr="005E217A">
        <w:rPr>
          <w:rFonts w:ascii="Calisto MT" w:hAnsi="Calisto MT"/>
          <w:sz w:val="24"/>
          <w:szCs w:val="24"/>
        </w:rPr>
        <w:t>Currículo Vitae Profesional</w:t>
      </w:r>
    </w:p>
    <w:p w:rsidR="00AC21F8" w:rsidRPr="005E217A" w:rsidRDefault="00AC21F8" w:rsidP="00AC21F8">
      <w:pPr>
        <w:pStyle w:val="Prrafodelista"/>
        <w:numPr>
          <w:ilvl w:val="0"/>
          <w:numId w:val="21"/>
        </w:numPr>
        <w:spacing w:after="60" w:line="276" w:lineRule="auto"/>
        <w:jc w:val="both"/>
        <w:rPr>
          <w:rFonts w:ascii="Calisto MT" w:hAnsi="Calisto MT"/>
          <w:sz w:val="24"/>
          <w:szCs w:val="24"/>
        </w:rPr>
      </w:pPr>
      <w:r w:rsidRPr="005E217A">
        <w:rPr>
          <w:rFonts w:ascii="Calisto MT" w:hAnsi="Calisto MT"/>
          <w:sz w:val="24"/>
          <w:szCs w:val="24"/>
        </w:rPr>
        <w:t>Copias de Títulos Diplomas referidos en el Currículo (no se tomaran en cuenta los currículos que no adjunten esta documentación, ya que la misma servirá de base para la ponderación)</w:t>
      </w:r>
    </w:p>
    <w:p w:rsidR="00AC21F8" w:rsidRPr="005E217A" w:rsidRDefault="00AC21F8" w:rsidP="00AC21F8">
      <w:pPr>
        <w:pStyle w:val="Prrafodelista"/>
        <w:numPr>
          <w:ilvl w:val="0"/>
          <w:numId w:val="21"/>
        </w:numPr>
        <w:spacing w:after="60" w:line="276" w:lineRule="auto"/>
        <w:jc w:val="both"/>
        <w:rPr>
          <w:rFonts w:ascii="Calisto MT" w:hAnsi="Calisto MT"/>
          <w:sz w:val="24"/>
          <w:szCs w:val="24"/>
        </w:rPr>
      </w:pPr>
      <w:r w:rsidRPr="005E217A">
        <w:rPr>
          <w:rFonts w:ascii="Calisto MT" w:hAnsi="Calisto MT"/>
          <w:sz w:val="24"/>
          <w:szCs w:val="24"/>
        </w:rPr>
        <w:t>Copia de la Tarjeta de Identidad</w:t>
      </w:r>
    </w:p>
    <w:p w:rsidR="00AC21F8" w:rsidRPr="005E217A" w:rsidRDefault="00AC21F8" w:rsidP="00AC21F8">
      <w:pPr>
        <w:pStyle w:val="Prrafodelista"/>
        <w:numPr>
          <w:ilvl w:val="0"/>
          <w:numId w:val="21"/>
        </w:numPr>
        <w:spacing w:after="60" w:line="276" w:lineRule="auto"/>
        <w:jc w:val="both"/>
        <w:rPr>
          <w:rFonts w:ascii="Calisto MT" w:hAnsi="Calisto MT"/>
          <w:sz w:val="24"/>
          <w:szCs w:val="24"/>
        </w:rPr>
      </w:pPr>
      <w:r w:rsidRPr="005E217A">
        <w:rPr>
          <w:rFonts w:ascii="Calisto MT" w:hAnsi="Calisto MT"/>
          <w:sz w:val="24"/>
          <w:szCs w:val="24"/>
        </w:rPr>
        <w:t>Copia de PIN SIAFI (si no lo tiene puede tramitarlo posteriormente)</w:t>
      </w:r>
    </w:p>
    <w:p w:rsidR="00AC21F8" w:rsidRPr="005E217A" w:rsidRDefault="00AC21F8" w:rsidP="00AC21F8">
      <w:pPr>
        <w:pStyle w:val="Prrafodelista"/>
        <w:numPr>
          <w:ilvl w:val="0"/>
          <w:numId w:val="21"/>
        </w:numPr>
        <w:spacing w:after="60" w:line="276" w:lineRule="auto"/>
        <w:jc w:val="both"/>
        <w:rPr>
          <w:rFonts w:ascii="Calisto MT" w:hAnsi="Calisto MT"/>
          <w:sz w:val="24"/>
          <w:szCs w:val="24"/>
        </w:rPr>
      </w:pPr>
      <w:r w:rsidRPr="005E217A">
        <w:rPr>
          <w:rFonts w:ascii="Calisto MT" w:hAnsi="Calisto MT"/>
          <w:sz w:val="24"/>
          <w:szCs w:val="24"/>
        </w:rPr>
        <w:t>Los interesados deberán estar suscritos al nuevo régimen de facturación (si aún no están inscritos podrán realizar el trámite posteriormente).</w:t>
      </w:r>
    </w:p>
    <w:bookmarkEnd w:id="0"/>
    <w:p w:rsidR="00AC21F8" w:rsidRPr="005E217A" w:rsidRDefault="00AC21F8" w:rsidP="00B23AD2">
      <w:pPr>
        <w:pStyle w:val="Prrafodelista"/>
        <w:spacing w:after="60" w:line="276" w:lineRule="auto"/>
        <w:jc w:val="both"/>
        <w:rPr>
          <w:rFonts w:ascii="Calisto MT" w:hAnsi="Calisto MT"/>
          <w:sz w:val="24"/>
          <w:szCs w:val="24"/>
        </w:rPr>
      </w:pPr>
      <w:r w:rsidRPr="005E217A">
        <w:rPr>
          <w:rFonts w:ascii="Calisto MT" w:hAnsi="Calisto MT"/>
          <w:sz w:val="24"/>
          <w:szCs w:val="24"/>
        </w:rPr>
        <w:t xml:space="preserve"> </w:t>
      </w:r>
    </w:p>
    <w:p w:rsidR="00AC21F8" w:rsidRPr="005E217A" w:rsidRDefault="00AC21F8" w:rsidP="00AC21F8">
      <w:pPr>
        <w:pStyle w:val="Prrafodelista"/>
        <w:spacing w:after="60" w:line="276" w:lineRule="auto"/>
        <w:jc w:val="both"/>
        <w:rPr>
          <w:rFonts w:ascii="Calisto MT" w:hAnsi="Calisto MT"/>
          <w:sz w:val="24"/>
          <w:szCs w:val="24"/>
        </w:rPr>
      </w:pPr>
    </w:p>
    <w:p w:rsidR="00AC21F8" w:rsidRPr="00AC21F8" w:rsidRDefault="00AC21F8" w:rsidP="00AC21F8">
      <w:pPr>
        <w:spacing w:after="60" w:line="276" w:lineRule="auto"/>
        <w:jc w:val="both"/>
        <w:rPr>
          <w:rFonts w:ascii="Calisto MT" w:eastAsia="Calibri" w:hAnsi="Calisto MT" w:cs="Calibri"/>
          <w:spacing w:val="1"/>
          <w:sz w:val="24"/>
          <w:szCs w:val="24"/>
        </w:rPr>
      </w:pPr>
    </w:p>
    <w:sectPr w:rsidR="00AC21F8" w:rsidRPr="00AC21F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5E" w:rsidRDefault="00140B5E" w:rsidP="00173A59">
      <w:pPr>
        <w:spacing w:after="0" w:line="240" w:lineRule="auto"/>
      </w:pPr>
      <w:r>
        <w:separator/>
      </w:r>
    </w:p>
  </w:endnote>
  <w:endnote w:type="continuationSeparator" w:id="0">
    <w:p w:rsidR="00140B5E" w:rsidRDefault="00140B5E" w:rsidP="0017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5E" w:rsidRDefault="00140B5E" w:rsidP="00173A59">
      <w:pPr>
        <w:spacing w:after="0" w:line="240" w:lineRule="auto"/>
      </w:pPr>
      <w:r>
        <w:separator/>
      </w:r>
    </w:p>
  </w:footnote>
  <w:footnote w:type="continuationSeparator" w:id="0">
    <w:p w:rsidR="00140B5E" w:rsidRDefault="00140B5E" w:rsidP="00173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59" w:rsidRDefault="00173A59" w:rsidP="00173A59">
    <w:pPr>
      <w:pStyle w:val="Encabezado"/>
      <w:jc w:val="center"/>
    </w:pPr>
    <w:r>
      <w:rPr>
        <w:noProof/>
        <w:lang w:eastAsia="es-HN"/>
      </w:rPr>
      <w:drawing>
        <wp:inline distT="0" distB="0" distL="0" distR="0" wp14:anchorId="466E2B36" wp14:editId="0B7C896B">
          <wp:extent cx="1544955" cy="1285240"/>
          <wp:effectExtent l="0" t="0" r="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4955" cy="1285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11B6"/>
    <w:multiLevelType w:val="hybridMultilevel"/>
    <w:tmpl w:val="41EED25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
    <w:nsid w:val="11BA40D7"/>
    <w:multiLevelType w:val="hybridMultilevel"/>
    <w:tmpl w:val="539E660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53C5AD8"/>
    <w:multiLevelType w:val="hybridMultilevel"/>
    <w:tmpl w:val="DE0AC798"/>
    <w:lvl w:ilvl="0" w:tplc="480A0011">
      <w:start w:val="1"/>
      <w:numFmt w:val="decimal"/>
      <w:lvlText w:val="%1)"/>
      <w:lvlJc w:val="left"/>
      <w:pPr>
        <w:ind w:left="720" w:hanging="360"/>
      </w:pPr>
      <w:rPr>
        <w:b w:val="0"/>
      </w:rPr>
    </w:lvl>
    <w:lvl w:ilvl="1" w:tplc="480A0005">
      <w:start w:val="1"/>
      <w:numFmt w:val="bullet"/>
      <w:lvlText w:val=""/>
      <w:lvlJc w:val="left"/>
      <w:pPr>
        <w:ind w:left="1440" w:hanging="360"/>
      </w:pPr>
      <w:rPr>
        <w:rFonts w:ascii="Wingdings" w:hAnsi="Wingdings" w:hint="default"/>
      </w:r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3">
    <w:nsid w:val="18C57C54"/>
    <w:multiLevelType w:val="hybridMultilevel"/>
    <w:tmpl w:val="1B388C6A"/>
    <w:lvl w:ilvl="0" w:tplc="22DA895A">
      <w:start w:val="1"/>
      <w:numFmt w:val="lowerLetter"/>
      <w:lvlText w:val="%1)"/>
      <w:lvlJc w:val="left"/>
      <w:pPr>
        <w:ind w:left="720" w:hanging="360"/>
      </w:pPr>
      <w:rPr>
        <w:b w:val="0"/>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4">
    <w:nsid w:val="1C400BC8"/>
    <w:multiLevelType w:val="hybridMultilevel"/>
    <w:tmpl w:val="629A0854"/>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305613DB"/>
    <w:multiLevelType w:val="hybridMultilevel"/>
    <w:tmpl w:val="D52A5706"/>
    <w:lvl w:ilvl="0" w:tplc="480A0005">
      <w:start w:val="1"/>
      <w:numFmt w:val="bullet"/>
      <w:lvlText w:val=""/>
      <w:lvlJc w:val="left"/>
      <w:pPr>
        <w:ind w:left="720" w:hanging="360"/>
      </w:pPr>
      <w:rPr>
        <w:rFonts w:ascii="Wingdings" w:hAnsi="Wingdings"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31C50C03"/>
    <w:multiLevelType w:val="hybridMultilevel"/>
    <w:tmpl w:val="0ACA3D7C"/>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7">
    <w:nsid w:val="31E614DB"/>
    <w:multiLevelType w:val="hybridMultilevel"/>
    <w:tmpl w:val="C040C8A0"/>
    <w:lvl w:ilvl="0" w:tplc="52E0D8B8">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33724F6B"/>
    <w:multiLevelType w:val="hybridMultilevel"/>
    <w:tmpl w:val="21AE72B6"/>
    <w:lvl w:ilvl="0" w:tplc="480A0005">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3C88695C"/>
    <w:multiLevelType w:val="hybridMultilevel"/>
    <w:tmpl w:val="35824002"/>
    <w:lvl w:ilvl="0" w:tplc="480A0013">
      <w:start w:val="1"/>
      <w:numFmt w:val="upperRoman"/>
      <w:lvlText w:val="%1."/>
      <w:lvlJc w:val="righ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0">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nsid w:val="4C762324"/>
    <w:multiLevelType w:val="multilevel"/>
    <w:tmpl w:val="BA7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77A30"/>
    <w:multiLevelType w:val="hybridMultilevel"/>
    <w:tmpl w:val="C7524CAE"/>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3">
    <w:nsid w:val="66AA6602"/>
    <w:multiLevelType w:val="hybridMultilevel"/>
    <w:tmpl w:val="4D0E8180"/>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4">
    <w:nsid w:val="6AA91AD3"/>
    <w:multiLevelType w:val="hybridMultilevel"/>
    <w:tmpl w:val="BCA0E35A"/>
    <w:lvl w:ilvl="0" w:tplc="4998A134">
      <w:start w:val="1"/>
      <w:numFmt w:val="lowerLetter"/>
      <w:lvlText w:val="%1."/>
      <w:lvlJc w:val="left"/>
      <w:pPr>
        <w:ind w:left="1068" w:hanging="708"/>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nsid w:val="6D2F6537"/>
    <w:multiLevelType w:val="hybridMultilevel"/>
    <w:tmpl w:val="5C34AB20"/>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7">
    <w:nsid w:val="7D08691F"/>
    <w:multiLevelType w:val="hybridMultilevel"/>
    <w:tmpl w:val="561A7F6A"/>
    <w:lvl w:ilvl="0" w:tplc="480A0019">
      <w:start w:val="1"/>
      <w:numFmt w:val="lowerLetter"/>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7"/>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2"/>
  </w:num>
  <w:num w:numId="11">
    <w:abstractNumId w:val="9"/>
  </w:num>
  <w:num w:numId="12">
    <w:abstractNumId w:val="6"/>
  </w:num>
  <w:num w:numId="13">
    <w:abstractNumId w:val="17"/>
  </w:num>
  <w:num w:numId="14">
    <w:abstractNumId w:val="1"/>
  </w:num>
  <w:num w:numId="15">
    <w:abstractNumId w:val="3"/>
  </w:num>
  <w:num w:numId="16">
    <w:abstractNumId w:val="2"/>
  </w:num>
  <w:num w:numId="17">
    <w:abstractNumId w:val="5"/>
  </w:num>
  <w:num w:numId="18">
    <w:abstractNumId w:val="8"/>
  </w:num>
  <w:num w:numId="19">
    <w:abstractNumId w:val="11"/>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28"/>
    <w:rsid w:val="00072901"/>
    <w:rsid w:val="0009522E"/>
    <w:rsid w:val="000A0514"/>
    <w:rsid w:val="000C0DE7"/>
    <w:rsid w:val="000F152C"/>
    <w:rsid w:val="00125809"/>
    <w:rsid w:val="00140B5E"/>
    <w:rsid w:val="00141D53"/>
    <w:rsid w:val="00160C93"/>
    <w:rsid w:val="00173A59"/>
    <w:rsid w:val="00176A11"/>
    <w:rsid w:val="001831B1"/>
    <w:rsid w:val="00187548"/>
    <w:rsid w:val="001D4782"/>
    <w:rsid w:val="002051E2"/>
    <w:rsid w:val="00280F36"/>
    <w:rsid w:val="00281B5F"/>
    <w:rsid w:val="002C05E2"/>
    <w:rsid w:val="002D09AB"/>
    <w:rsid w:val="002F3EDE"/>
    <w:rsid w:val="0034635A"/>
    <w:rsid w:val="0036504B"/>
    <w:rsid w:val="003915AB"/>
    <w:rsid w:val="003F7A18"/>
    <w:rsid w:val="004653C6"/>
    <w:rsid w:val="00467182"/>
    <w:rsid w:val="00476FF1"/>
    <w:rsid w:val="004A0D30"/>
    <w:rsid w:val="004B1F15"/>
    <w:rsid w:val="004E6E69"/>
    <w:rsid w:val="00506099"/>
    <w:rsid w:val="00553360"/>
    <w:rsid w:val="0056050C"/>
    <w:rsid w:val="005C2B36"/>
    <w:rsid w:val="00603A78"/>
    <w:rsid w:val="00612498"/>
    <w:rsid w:val="0064611B"/>
    <w:rsid w:val="00662F6D"/>
    <w:rsid w:val="006E1F51"/>
    <w:rsid w:val="00741254"/>
    <w:rsid w:val="00742FF3"/>
    <w:rsid w:val="007C0EDA"/>
    <w:rsid w:val="007D7EFC"/>
    <w:rsid w:val="007F2774"/>
    <w:rsid w:val="00835A6A"/>
    <w:rsid w:val="00837068"/>
    <w:rsid w:val="0086061E"/>
    <w:rsid w:val="008966CC"/>
    <w:rsid w:val="008A3C4D"/>
    <w:rsid w:val="008C57FF"/>
    <w:rsid w:val="008F0694"/>
    <w:rsid w:val="00904C57"/>
    <w:rsid w:val="009111EB"/>
    <w:rsid w:val="00970196"/>
    <w:rsid w:val="009A2390"/>
    <w:rsid w:val="009B2FBA"/>
    <w:rsid w:val="009F00F4"/>
    <w:rsid w:val="00A64A4C"/>
    <w:rsid w:val="00AB22B2"/>
    <w:rsid w:val="00AC21F8"/>
    <w:rsid w:val="00AC2D37"/>
    <w:rsid w:val="00AD7443"/>
    <w:rsid w:val="00AE6DA7"/>
    <w:rsid w:val="00B0655E"/>
    <w:rsid w:val="00B23AD2"/>
    <w:rsid w:val="00B24EB4"/>
    <w:rsid w:val="00B67295"/>
    <w:rsid w:val="00C71D51"/>
    <w:rsid w:val="00C75EF8"/>
    <w:rsid w:val="00C817AA"/>
    <w:rsid w:val="00C8297C"/>
    <w:rsid w:val="00CD544D"/>
    <w:rsid w:val="00D20AB9"/>
    <w:rsid w:val="00D30C20"/>
    <w:rsid w:val="00D63325"/>
    <w:rsid w:val="00D90680"/>
    <w:rsid w:val="00D92C90"/>
    <w:rsid w:val="00D93272"/>
    <w:rsid w:val="00D93E94"/>
    <w:rsid w:val="00DA4CDA"/>
    <w:rsid w:val="00DB2526"/>
    <w:rsid w:val="00DC0128"/>
    <w:rsid w:val="00DC1C29"/>
    <w:rsid w:val="00DC258B"/>
    <w:rsid w:val="00E35B06"/>
    <w:rsid w:val="00E408D3"/>
    <w:rsid w:val="00E746DC"/>
    <w:rsid w:val="00E747CF"/>
    <w:rsid w:val="00E7513E"/>
    <w:rsid w:val="00F939A9"/>
    <w:rsid w:val="00F96084"/>
    <w:rsid w:val="00FB2F1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8CC26D-A5F8-40BC-BA99-55DD405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084"/>
    <w:pPr>
      <w:spacing w:line="256" w:lineRule="auto"/>
      <w:ind w:left="720"/>
      <w:contextualSpacing/>
    </w:pPr>
  </w:style>
  <w:style w:type="paragraph" w:styleId="Encabezado">
    <w:name w:val="header"/>
    <w:basedOn w:val="Normal"/>
    <w:link w:val="EncabezadoCar"/>
    <w:uiPriority w:val="99"/>
    <w:unhideWhenUsed/>
    <w:rsid w:val="00173A5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73A59"/>
  </w:style>
  <w:style w:type="paragraph" w:styleId="Piedepgina">
    <w:name w:val="footer"/>
    <w:basedOn w:val="Normal"/>
    <w:link w:val="PiedepginaCar"/>
    <w:uiPriority w:val="99"/>
    <w:unhideWhenUsed/>
    <w:rsid w:val="00173A5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73A59"/>
  </w:style>
  <w:style w:type="paragraph" w:styleId="Textodeglobo">
    <w:name w:val="Balloon Text"/>
    <w:basedOn w:val="Normal"/>
    <w:link w:val="TextodegloboCar"/>
    <w:uiPriority w:val="99"/>
    <w:semiHidden/>
    <w:unhideWhenUsed/>
    <w:rsid w:val="003463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35A"/>
    <w:rPr>
      <w:rFonts w:ascii="Segoe UI" w:hAnsi="Segoe UI" w:cs="Segoe UI"/>
      <w:sz w:val="18"/>
      <w:szCs w:val="18"/>
    </w:rPr>
  </w:style>
  <w:style w:type="paragraph" w:customStyle="1" w:styleId="Pa2">
    <w:name w:val="Pa2"/>
    <w:basedOn w:val="Normal"/>
    <w:next w:val="Normal"/>
    <w:uiPriority w:val="99"/>
    <w:rsid w:val="00AC21F8"/>
    <w:pPr>
      <w:autoSpaceDE w:val="0"/>
      <w:autoSpaceDN w:val="0"/>
      <w:adjustRightInd w:val="0"/>
      <w:spacing w:after="0" w:line="241" w:lineRule="atLeast"/>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285">
      <w:bodyDiv w:val="1"/>
      <w:marLeft w:val="0"/>
      <w:marRight w:val="0"/>
      <w:marTop w:val="0"/>
      <w:marBottom w:val="0"/>
      <w:divBdr>
        <w:top w:val="none" w:sz="0" w:space="0" w:color="auto"/>
        <w:left w:val="none" w:sz="0" w:space="0" w:color="auto"/>
        <w:bottom w:val="none" w:sz="0" w:space="0" w:color="auto"/>
        <w:right w:val="none" w:sz="0" w:space="0" w:color="auto"/>
      </w:divBdr>
    </w:div>
    <w:div w:id="342360919">
      <w:bodyDiv w:val="1"/>
      <w:marLeft w:val="0"/>
      <w:marRight w:val="0"/>
      <w:marTop w:val="0"/>
      <w:marBottom w:val="0"/>
      <w:divBdr>
        <w:top w:val="none" w:sz="0" w:space="0" w:color="auto"/>
        <w:left w:val="none" w:sz="0" w:space="0" w:color="auto"/>
        <w:bottom w:val="none" w:sz="0" w:space="0" w:color="auto"/>
        <w:right w:val="none" w:sz="0" w:space="0" w:color="auto"/>
      </w:divBdr>
    </w:div>
    <w:div w:id="10578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E6EC9-85A6-43C2-94DE-CD81F00E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1489</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Bany Josue Rosales Alvarado</dc:creator>
  <cp:keywords/>
  <dc:description/>
  <cp:lastModifiedBy>Thesla María Pinto Bustillo</cp:lastModifiedBy>
  <cp:revision>4</cp:revision>
  <cp:lastPrinted>2019-02-27T16:58:00Z</cp:lastPrinted>
  <dcterms:created xsi:type="dcterms:W3CDTF">2019-04-12T20:37:00Z</dcterms:created>
  <dcterms:modified xsi:type="dcterms:W3CDTF">2019-04-12T22:28:00Z</dcterms:modified>
</cp:coreProperties>
</file>