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1D" w:rsidRPr="004B223A" w:rsidRDefault="00DE541D" w:rsidP="00DE541D">
      <w:pPr>
        <w:spacing w:line="276" w:lineRule="auto"/>
        <w:jc w:val="center"/>
        <w:rPr>
          <w:rFonts w:ascii="Cambria" w:hAnsi="Cambria"/>
          <w:b/>
          <w:szCs w:val="24"/>
        </w:rPr>
      </w:pPr>
      <w:r w:rsidRPr="004B223A">
        <w:rPr>
          <w:rFonts w:ascii="Cambria" w:hAnsi="Cambria"/>
          <w:b/>
          <w:szCs w:val="24"/>
        </w:rPr>
        <w:t xml:space="preserve">SECRETARÍA DE EDUCACIÓN </w:t>
      </w:r>
    </w:p>
    <w:p w:rsidR="00DE541D" w:rsidRPr="004B223A" w:rsidRDefault="00DE541D" w:rsidP="00DE541D">
      <w:pPr>
        <w:spacing w:line="276" w:lineRule="auto"/>
        <w:jc w:val="center"/>
        <w:rPr>
          <w:rFonts w:ascii="Cambria" w:hAnsi="Cambria"/>
          <w:b/>
          <w:szCs w:val="24"/>
        </w:rPr>
      </w:pPr>
      <w:r w:rsidRPr="004B223A">
        <w:rPr>
          <w:rFonts w:ascii="Cambria" w:hAnsi="Cambria"/>
          <w:b/>
          <w:szCs w:val="24"/>
        </w:rPr>
        <w:t>Unidad del Sistema Nacional de Información Educativa de Honduras</w:t>
      </w:r>
    </w:p>
    <w:p w:rsidR="00DE541D" w:rsidRPr="004B223A" w:rsidRDefault="00DE541D" w:rsidP="00DE541D">
      <w:pPr>
        <w:spacing w:line="276" w:lineRule="auto"/>
        <w:jc w:val="center"/>
        <w:rPr>
          <w:rFonts w:ascii="Cambria" w:hAnsi="Cambria"/>
          <w:szCs w:val="24"/>
        </w:rPr>
      </w:pPr>
      <w:r w:rsidRPr="004B223A">
        <w:rPr>
          <w:rFonts w:ascii="Cambria" w:hAnsi="Cambria"/>
          <w:b/>
          <w:szCs w:val="24"/>
        </w:rPr>
        <w:t>(USINIEH)</w:t>
      </w:r>
    </w:p>
    <w:p w:rsidR="00DE541D" w:rsidRPr="004B223A" w:rsidRDefault="00DE541D" w:rsidP="00DE541D">
      <w:pPr>
        <w:pBdr>
          <w:bottom w:val="single" w:sz="12" w:space="1" w:color="auto"/>
        </w:pBdr>
        <w:spacing w:line="276" w:lineRule="auto"/>
        <w:jc w:val="center"/>
        <w:rPr>
          <w:rFonts w:ascii="Cambria" w:hAnsi="Cambria"/>
          <w:b/>
          <w:i/>
          <w:szCs w:val="24"/>
        </w:rPr>
      </w:pPr>
    </w:p>
    <w:p w:rsidR="00DE541D" w:rsidRPr="004B223A" w:rsidRDefault="00DE541D" w:rsidP="00DE541D">
      <w:pPr>
        <w:pBdr>
          <w:bottom w:val="single" w:sz="12" w:space="1" w:color="auto"/>
        </w:pBdr>
        <w:spacing w:line="276" w:lineRule="auto"/>
        <w:jc w:val="center"/>
        <w:rPr>
          <w:rFonts w:ascii="Cambria" w:hAnsi="Cambria"/>
          <w:b/>
          <w:i/>
          <w:szCs w:val="24"/>
        </w:rPr>
      </w:pPr>
      <w:r w:rsidRPr="004B223A">
        <w:rPr>
          <w:rFonts w:ascii="Cambria" w:hAnsi="Cambria"/>
          <w:b/>
          <w:i/>
          <w:szCs w:val="24"/>
        </w:rPr>
        <w:t>Términos de Referencia</w:t>
      </w:r>
    </w:p>
    <w:p w:rsidR="00DE541D" w:rsidRPr="004B223A" w:rsidRDefault="00DE541D" w:rsidP="00DE541D">
      <w:pPr>
        <w:spacing w:before="100" w:line="276" w:lineRule="auto"/>
        <w:jc w:val="center"/>
        <w:rPr>
          <w:rFonts w:ascii="Cambria" w:hAnsi="Cambria"/>
          <w:b/>
          <w:i/>
          <w:szCs w:val="24"/>
        </w:rPr>
      </w:pPr>
      <w:r w:rsidRPr="004B223A">
        <w:rPr>
          <w:rFonts w:ascii="Cambria" w:hAnsi="Cambria"/>
          <w:b/>
          <w:i/>
          <w:szCs w:val="24"/>
        </w:rPr>
        <w:t xml:space="preserve">Consultoría: </w:t>
      </w:r>
      <w:r>
        <w:rPr>
          <w:rFonts w:ascii="Cambria" w:hAnsi="Cambria"/>
          <w:b/>
          <w:i/>
          <w:szCs w:val="24"/>
        </w:rPr>
        <w:t xml:space="preserve">Asistente </w:t>
      </w:r>
      <w:r w:rsidR="00D211D9">
        <w:rPr>
          <w:rFonts w:ascii="Cambria" w:hAnsi="Cambria"/>
          <w:b/>
          <w:i/>
          <w:szCs w:val="24"/>
        </w:rPr>
        <w:t xml:space="preserve">de Logística Administrativa </w:t>
      </w:r>
      <w:r w:rsidRPr="004B223A">
        <w:rPr>
          <w:rFonts w:ascii="Cambria" w:hAnsi="Cambria"/>
          <w:b/>
          <w:i/>
          <w:szCs w:val="24"/>
        </w:rPr>
        <w:t>del Sistema Nacional de Información Educativa de Honduras  (SINIEH)</w:t>
      </w:r>
    </w:p>
    <w:p w:rsidR="00D211D9" w:rsidRPr="00173A59" w:rsidRDefault="0054537F" w:rsidP="00D211D9">
      <w:pPr>
        <w:spacing w:before="240" w:after="0" w:line="276" w:lineRule="auto"/>
        <w:jc w:val="center"/>
        <w:rPr>
          <w:rFonts w:ascii="Cambria" w:hAnsi="Cambria"/>
        </w:rPr>
      </w:pPr>
      <w:r>
        <w:rPr>
          <w:rFonts w:ascii="Cambria" w:hAnsi="Cambria"/>
        </w:rPr>
        <w:t>CI 053-USINIEH-DGA-SE-2018</w:t>
      </w:r>
      <w:bookmarkStart w:id="0" w:name="_GoBack"/>
      <w:bookmarkEnd w:id="0"/>
    </w:p>
    <w:p w:rsidR="00D211D9" w:rsidRDefault="00D211D9" w:rsidP="00D211D9">
      <w:pPr>
        <w:numPr>
          <w:ilvl w:val="0"/>
          <w:numId w:val="6"/>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D211D9" w:rsidRPr="008838DE" w:rsidRDefault="00D211D9" w:rsidP="00D211D9">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D211D9" w:rsidRDefault="00D211D9" w:rsidP="00D211D9">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E541D" w:rsidRPr="004B223A" w:rsidRDefault="00DE541D" w:rsidP="00DE541D">
      <w:pPr>
        <w:spacing w:before="100" w:line="276" w:lineRule="auto"/>
        <w:jc w:val="center"/>
        <w:rPr>
          <w:rFonts w:ascii="Cambria" w:hAnsi="Cambria"/>
          <w:szCs w:val="24"/>
        </w:rPr>
      </w:pP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 xml:space="preserve">OBJETIVO DE LA CONSULTORÍA </w:t>
      </w:r>
    </w:p>
    <w:p w:rsidR="00DE541D" w:rsidRDefault="00B63947" w:rsidP="00B63947">
      <w:pPr>
        <w:spacing w:line="276" w:lineRule="auto"/>
        <w:contextualSpacing/>
        <w:jc w:val="both"/>
        <w:rPr>
          <w:rFonts w:ascii="Cambria" w:hAnsi="Cambria"/>
        </w:rPr>
      </w:pPr>
      <w:r>
        <w:rPr>
          <w:rFonts w:ascii="Cambria" w:hAnsi="Cambria"/>
        </w:rPr>
        <w:t>Asistir al área administrativa de la USINIEH</w:t>
      </w:r>
      <w:r w:rsidRPr="00B63947">
        <w:rPr>
          <w:rFonts w:ascii="Cambria" w:hAnsi="Cambria"/>
        </w:rPr>
        <w:t>, en las acciones logísticas y administrativas que estos necesiten  para el buen desempeño y ejecución de sus actividades.</w:t>
      </w:r>
    </w:p>
    <w:p w:rsidR="00B63947" w:rsidRPr="00B63947" w:rsidRDefault="00B63947" w:rsidP="00B63947">
      <w:pPr>
        <w:spacing w:line="276" w:lineRule="auto"/>
        <w:contextualSpacing/>
        <w:jc w:val="both"/>
        <w:rPr>
          <w:rFonts w:ascii="Cambria" w:eastAsia="Calibri" w:hAnsi="Cambria" w:cs="Calibri"/>
          <w:b/>
          <w:spacing w:val="1"/>
          <w:szCs w:val="24"/>
          <w:lang w:val="es-ES"/>
        </w:rPr>
      </w:pP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ACTIVIDADES Y RESPONSABILIDADES</w:t>
      </w:r>
    </w:p>
    <w:p w:rsidR="00DE541D" w:rsidRPr="004B223A" w:rsidRDefault="00DE541D" w:rsidP="00DE541D">
      <w:pPr>
        <w:spacing w:line="276" w:lineRule="auto"/>
        <w:jc w:val="both"/>
        <w:rPr>
          <w:rFonts w:ascii="Cambria" w:hAnsi="Cambria"/>
        </w:rPr>
      </w:pPr>
      <w:r w:rsidRPr="004B223A">
        <w:rPr>
          <w:rFonts w:ascii="Cambria" w:hAnsi="Cambria"/>
        </w:rPr>
        <w:t>El (a) consultor(a) será responsable de cumplir con las siguientes actividades:</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Mantener los inventarios  y copia de las actas de los bienes de la USINIEH al día. </w:t>
      </w:r>
    </w:p>
    <w:p w:rsidR="00DE541D" w:rsidRPr="00DE541D" w:rsidRDefault="00DE541D" w:rsidP="00DE541D">
      <w:pPr>
        <w:pStyle w:val="Prrafodelista"/>
        <w:numPr>
          <w:ilvl w:val="0"/>
          <w:numId w:val="13"/>
        </w:numPr>
        <w:rPr>
          <w:rFonts w:ascii="Cambria" w:hAnsi="Cambria"/>
        </w:rPr>
      </w:pPr>
      <w:r w:rsidRPr="00DE541D">
        <w:rPr>
          <w:rFonts w:ascii="Cambria" w:hAnsi="Cambria"/>
        </w:rPr>
        <w:t>Velar por la organización, custodia y preservación de la documentación, relacionada con las contrataciones y adquisiciones realizadas por la unidad.</w:t>
      </w:r>
    </w:p>
    <w:p w:rsidR="00DE541D" w:rsidRPr="00DE541D" w:rsidRDefault="00DE541D" w:rsidP="00DE541D">
      <w:pPr>
        <w:pStyle w:val="Prrafodelista"/>
        <w:numPr>
          <w:ilvl w:val="0"/>
          <w:numId w:val="13"/>
        </w:numPr>
        <w:rPr>
          <w:rFonts w:ascii="Cambria" w:hAnsi="Cambria"/>
        </w:rPr>
      </w:pPr>
      <w:r w:rsidRPr="00DE541D">
        <w:rPr>
          <w:rFonts w:ascii="Cambria" w:hAnsi="Cambria"/>
        </w:rPr>
        <w:lastRenderedPageBreak/>
        <w:t>Apoyar en la elaboración de la documentación oficial para el cumplimiento de los procesos de Viáticos, combustible, pasajes Naciones y otros.</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Atender de manera ágil, amable y eficaz las llamadas telefónicas. </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Llevar control de la correspondencia tanto interna como externa en los temas de su injerencia. </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Archivo adecuado de los documentos en digital de los movimientos administrativos. </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Participar en la identificación de los riesgos de su área de trabajo y en la generación de acciones de mejora para su prevención. </w:t>
      </w:r>
    </w:p>
    <w:p w:rsidR="00DE541D" w:rsidRPr="00DE541D" w:rsidRDefault="00DE541D" w:rsidP="00DE541D">
      <w:pPr>
        <w:pStyle w:val="Prrafodelista"/>
        <w:numPr>
          <w:ilvl w:val="0"/>
          <w:numId w:val="13"/>
        </w:numPr>
        <w:rPr>
          <w:rFonts w:ascii="Cambria" w:hAnsi="Cambria"/>
        </w:rPr>
      </w:pPr>
      <w:r w:rsidRPr="00DE541D">
        <w:rPr>
          <w:rFonts w:ascii="Cambria" w:hAnsi="Cambria"/>
        </w:rPr>
        <w:t>Elaborar informes periódicos de las actividades realizadas.</w:t>
      </w:r>
    </w:p>
    <w:p w:rsidR="00B63947" w:rsidRPr="00B63947" w:rsidRDefault="00DE541D" w:rsidP="00B63947">
      <w:pPr>
        <w:pStyle w:val="Prrafodelista"/>
        <w:numPr>
          <w:ilvl w:val="0"/>
          <w:numId w:val="13"/>
        </w:numPr>
        <w:rPr>
          <w:rFonts w:ascii="Cambria" w:hAnsi="Cambria"/>
        </w:rPr>
      </w:pPr>
      <w:r w:rsidRPr="00DE541D">
        <w:rPr>
          <w:rFonts w:ascii="Cambria" w:hAnsi="Cambria"/>
        </w:rPr>
        <w:t>Participar en todas las actividades que le sean asignadas por su jefe inmediato.</w:t>
      </w:r>
    </w:p>
    <w:p w:rsidR="003C7A97" w:rsidRDefault="003C7A97" w:rsidP="00DE541D">
      <w:pPr>
        <w:pStyle w:val="Prrafodelista"/>
        <w:numPr>
          <w:ilvl w:val="0"/>
          <w:numId w:val="13"/>
        </w:numPr>
        <w:rPr>
          <w:rFonts w:ascii="Cambria" w:hAnsi="Cambria"/>
        </w:rPr>
      </w:pPr>
      <w:r>
        <w:rPr>
          <w:rFonts w:ascii="Cambria" w:hAnsi="Cambria"/>
        </w:rPr>
        <w:t>Otras actividades asignadas por el coordinador general de la USINIEH</w:t>
      </w:r>
    </w:p>
    <w:p w:rsidR="003C7A97" w:rsidRPr="00DE541D" w:rsidRDefault="003C7A97" w:rsidP="003C7A97">
      <w:pPr>
        <w:pStyle w:val="Prrafodelista"/>
        <w:ind w:left="1440"/>
        <w:rPr>
          <w:rFonts w:ascii="Cambria" w:hAnsi="Cambria"/>
        </w:rPr>
      </w:pPr>
    </w:p>
    <w:p w:rsidR="00DE541D"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PRODUCTOS ESPERADOS</w:t>
      </w:r>
    </w:p>
    <w:p w:rsidR="00D211D9" w:rsidRPr="00D211D9" w:rsidRDefault="00D211D9" w:rsidP="00D211D9">
      <w:pPr>
        <w:spacing w:line="276" w:lineRule="auto"/>
        <w:jc w:val="both"/>
        <w:rPr>
          <w:rFonts w:ascii="Times New Roman" w:eastAsia="Calibri" w:hAnsi="Times New Roman" w:cs="Times New Roman"/>
          <w:spacing w:val="1"/>
          <w:sz w:val="24"/>
          <w:szCs w:val="24"/>
        </w:rPr>
      </w:pPr>
      <w:r w:rsidRPr="00D211D9">
        <w:rPr>
          <w:rFonts w:ascii="Times New Roman" w:eastAsia="Calibri" w:hAnsi="Times New Roman" w:cs="Times New Roman"/>
          <w:spacing w:val="1"/>
          <w:sz w:val="24"/>
          <w:szCs w:val="24"/>
        </w:rPr>
        <w:t>Producto 1-</w:t>
      </w:r>
      <w:r w:rsidR="00926E0F">
        <w:rPr>
          <w:rFonts w:ascii="Times New Roman" w:eastAsia="Calibri" w:hAnsi="Times New Roman" w:cs="Times New Roman"/>
          <w:spacing w:val="1"/>
          <w:sz w:val="24"/>
          <w:szCs w:val="24"/>
        </w:rPr>
        <w:t>4</w:t>
      </w:r>
      <w:r w:rsidRPr="00D211D9">
        <w:rPr>
          <w:rFonts w:ascii="Times New Roman" w:eastAsia="Calibri" w:hAnsi="Times New Roman" w:cs="Times New Roman"/>
          <w:spacing w:val="1"/>
          <w:sz w:val="24"/>
          <w:szCs w:val="24"/>
        </w:rPr>
        <w:t xml:space="preserve">: </w:t>
      </w:r>
    </w:p>
    <w:p w:rsidR="00D211D9" w:rsidRPr="000837FD"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Control del inventario de activos fijos y bienes consumibles, entradas y salidas de la USINIEH.</w:t>
      </w:r>
    </w:p>
    <w:p w:rsidR="00D211D9" w:rsidRPr="00D211D9"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Organización y d</w:t>
      </w:r>
      <w:r w:rsidRPr="00D211D9">
        <w:rPr>
          <w:rFonts w:ascii="Times New Roman" w:hAnsi="Times New Roman" w:cs="Times New Roman"/>
          <w:sz w:val="24"/>
          <w:szCs w:val="24"/>
          <w:lang w:val="es-MX"/>
        </w:rPr>
        <w:t>igitalización de documentación correspondiente a los diversos procesos de la USINIEH.</w:t>
      </w:r>
    </w:p>
    <w:p w:rsidR="00D211D9" w:rsidRPr="000837FD" w:rsidRDefault="00D211D9" w:rsidP="00D211D9">
      <w:pPr>
        <w:pStyle w:val="Prrafodelista"/>
        <w:numPr>
          <w:ilvl w:val="1"/>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oficios entrantes y salientes.</w:t>
      </w:r>
    </w:p>
    <w:p w:rsidR="00D211D9" w:rsidRPr="000837FD" w:rsidRDefault="00D211D9" w:rsidP="00D211D9">
      <w:pPr>
        <w:pStyle w:val="Prrafodelista"/>
        <w:numPr>
          <w:ilvl w:val="1"/>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documentos relacionados con la USINIEH.</w:t>
      </w:r>
    </w:p>
    <w:p w:rsidR="00D211D9" w:rsidRPr="00D211D9"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sidRPr="00D211D9">
        <w:rPr>
          <w:rFonts w:ascii="Times New Roman" w:eastAsia="Calibri" w:hAnsi="Times New Roman" w:cs="Times New Roman"/>
          <w:spacing w:val="1"/>
          <w:sz w:val="24"/>
          <w:szCs w:val="24"/>
        </w:rPr>
        <w:t>Informe de otras actividades asignadas por el Co</w:t>
      </w:r>
      <w:r>
        <w:rPr>
          <w:rFonts w:ascii="Times New Roman" w:eastAsia="Calibri" w:hAnsi="Times New Roman" w:cs="Times New Roman"/>
          <w:spacing w:val="1"/>
          <w:sz w:val="24"/>
          <w:szCs w:val="24"/>
        </w:rPr>
        <w:t>ordinador General de la USINIEH</w:t>
      </w:r>
    </w:p>
    <w:p w:rsidR="00DE541D" w:rsidRPr="00D211D9" w:rsidRDefault="00DE541D" w:rsidP="0069635D">
      <w:pPr>
        <w:pStyle w:val="Prrafodelista"/>
        <w:numPr>
          <w:ilvl w:val="0"/>
          <w:numId w:val="6"/>
        </w:numPr>
        <w:spacing w:line="276" w:lineRule="auto"/>
        <w:jc w:val="both"/>
        <w:rPr>
          <w:rFonts w:ascii="Cambria" w:eastAsia="Calibri" w:hAnsi="Cambria" w:cs="Calibri"/>
          <w:b/>
          <w:spacing w:val="1"/>
          <w:szCs w:val="24"/>
        </w:rPr>
      </w:pPr>
      <w:r w:rsidRPr="00D211D9">
        <w:rPr>
          <w:rFonts w:ascii="Cambria" w:eastAsia="Calibri" w:hAnsi="Cambria" w:cs="Calibri"/>
          <w:b/>
          <w:spacing w:val="1"/>
          <w:szCs w:val="24"/>
        </w:rPr>
        <w:t>SUPERVISIÓN Y REVISIÓN DE LOS PRODUCTOS</w:t>
      </w:r>
    </w:p>
    <w:p w:rsidR="00DE541D" w:rsidRPr="004B223A" w:rsidRDefault="00DE541D" w:rsidP="00DE541D">
      <w:pPr>
        <w:spacing w:line="276" w:lineRule="auto"/>
        <w:jc w:val="both"/>
        <w:rPr>
          <w:rFonts w:ascii="Cambria" w:hAnsi="Cambria"/>
          <w:szCs w:val="24"/>
        </w:rPr>
      </w:pPr>
      <w:r w:rsidRPr="004B223A">
        <w:rPr>
          <w:rFonts w:ascii="Cambria" w:hAnsi="Cambria"/>
          <w:szCs w:val="24"/>
        </w:rPr>
        <w:t>El consultor dependerá directamente de la Coordinación General  de USINIEH, quien</w:t>
      </w:r>
      <w:r w:rsidR="009736A1">
        <w:rPr>
          <w:rFonts w:ascii="Cambria" w:hAnsi="Cambria"/>
          <w:szCs w:val="24"/>
        </w:rPr>
        <w:t xml:space="preserve"> a su vez realizará</w:t>
      </w:r>
      <w:r w:rsidRPr="004B223A">
        <w:rPr>
          <w:rFonts w:ascii="Cambria" w:hAnsi="Cambria"/>
          <w:szCs w:val="24"/>
        </w:rPr>
        <w:t xml:space="preserve"> la correspondiente revisión y aprobación de los productos.</w:t>
      </w: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PERFIL DEL CONSULTOR</w:t>
      </w:r>
    </w:p>
    <w:p w:rsidR="00DE541D" w:rsidRPr="004B223A" w:rsidRDefault="00DE541D" w:rsidP="00DE541D">
      <w:pPr>
        <w:spacing w:line="276" w:lineRule="auto"/>
        <w:jc w:val="both"/>
        <w:rPr>
          <w:rFonts w:ascii="Cambria" w:hAnsi="Cambria"/>
        </w:rPr>
      </w:pPr>
      <w:r w:rsidRPr="004B223A">
        <w:rPr>
          <w:rFonts w:ascii="Cambria" w:hAnsi="Cambria"/>
        </w:rPr>
        <w:t>El (a) consultor(a) contratado(a) deberá contar como mínimo con las siguientes calificaciones:</w:t>
      </w:r>
    </w:p>
    <w:p w:rsidR="00B56938" w:rsidRPr="00B56938" w:rsidRDefault="00B56938" w:rsidP="00B63947">
      <w:pPr>
        <w:pStyle w:val="Prrafodelista"/>
        <w:ind w:left="1410" w:hanging="690"/>
        <w:rPr>
          <w:rFonts w:ascii="Cambria" w:hAnsi="Cambria"/>
        </w:rPr>
      </w:pPr>
      <w:r w:rsidRPr="00B56938">
        <w:rPr>
          <w:rFonts w:ascii="Cambria" w:hAnsi="Cambria"/>
        </w:rPr>
        <w:t>1.</w:t>
      </w:r>
      <w:r w:rsidRPr="00B56938">
        <w:rPr>
          <w:rFonts w:ascii="Cambria" w:hAnsi="Cambria"/>
        </w:rPr>
        <w:tab/>
      </w:r>
      <w:r w:rsidR="003C7A97">
        <w:rPr>
          <w:rFonts w:ascii="Cambria" w:hAnsi="Cambria"/>
        </w:rPr>
        <w:t>Licenciatura en</w:t>
      </w:r>
      <w:r w:rsidRPr="00B56938">
        <w:rPr>
          <w:rFonts w:ascii="Cambria" w:hAnsi="Cambria"/>
        </w:rPr>
        <w:t xml:space="preserve"> Administración de Empresas, contaduría, </w:t>
      </w:r>
      <w:r>
        <w:rPr>
          <w:rFonts w:ascii="Cambria" w:hAnsi="Cambria"/>
        </w:rPr>
        <w:t xml:space="preserve">    negocios o carreras afines</w:t>
      </w:r>
      <w:r w:rsidRPr="00B56938">
        <w:rPr>
          <w:rFonts w:ascii="Cambria" w:hAnsi="Cambria"/>
        </w:rPr>
        <w:t>.</w:t>
      </w:r>
    </w:p>
    <w:p w:rsidR="00B56938" w:rsidRPr="00B56938" w:rsidRDefault="00B56938" w:rsidP="00B56938">
      <w:pPr>
        <w:pStyle w:val="Prrafodelista"/>
        <w:rPr>
          <w:rFonts w:ascii="Cambria" w:hAnsi="Cambria"/>
        </w:rPr>
      </w:pPr>
      <w:r w:rsidRPr="00B56938">
        <w:rPr>
          <w:rFonts w:ascii="Cambria" w:hAnsi="Cambria"/>
        </w:rPr>
        <w:t>3.</w:t>
      </w:r>
      <w:r w:rsidRPr="00B56938">
        <w:rPr>
          <w:rFonts w:ascii="Cambria" w:hAnsi="Cambria"/>
        </w:rPr>
        <w:tab/>
        <w:t xml:space="preserve">Profesional con conocimientos en diferentes paquetes de ofimática. </w:t>
      </w:r>
    </w:p>
    <w:p w:rsidR="00B56938" w:rsidRPr="00B56938" w:rsidRDefault="00B56938" w:rsidP="00B56938">
      <w:pPr>
        <w:pStyle w:val="Prrafodelista"/>
        <w:rPr>
          <w:rFonts w:ascii="Cambria" w:hAnsi="Cambria"/>
        </w:rPr>
      </w:pPr>
      <w:r w:rsidRPr="00B56938">
        <w:rPr>
          <w:rFonts w:ascii="Cambria" w:hAnsi="Cambria"/>
        </w:rPr>
        <w:t>4.</w:t>
      </w:r>
      <w:r w:rsidRPr="00B56938">
        <w:rPr>
          <w:rFonts w:ascii="Cambria" w:hAnsi="Cambria"/>
        </w:rPr>
        <w:tab/>
        <w:t xml:space="preserve">Conocimiento de programas contables </w:t>
      </w:r>
    </w:p>
    <w:p w:rsidR="00B56938" w:rsidRPr="00B56938" w:rsidRDefault="00B56938" w:rsidP="00B56938">
      <w:pPr>
        <w:pStyle w:val="Prrafodelista"/>
        <w:rPr>
          <w:rFonts w:ascii="Cambria" w:hAnsi="Cambria"/>
        </w:rPr>
      </w:pPr>
      <w:r w:rsidRPr="00B56938">
        <w:rPr>
          <w:rFonts w:ascii="Cambria" w:hAnsi="Cambria"/>
        </w:rPr>
        <w:t>5.</w:t>
      </w:r>
      <w:r w:rsidRPr="00B56938">
        <w:rPr>
          <w:rFonts w:ascii="Cambria" w:hAnsi="Cambria"/>
        </w:rPr>
        <w:tab/>
        <w:t>Experiencia en actividades contables</w:t>
      </w:r>
    </w:p>
    <w:p w:rsidR="00B56938" w:rsidRPr="00B56938" w:rsidRDefault="00B56938" w:rsidP="00B56938">
      <w:pPr>
        <w:pStyle w:val="Prrafodelista"/>
        <w:rPr>
          <w:rFonts w:ascii="Cambria" w:hAnsi="Cambria"/>
        </w:rPr>
      </w:pPr>
      <w:r w:rsidRPr="00B56938">
        <w:rPr>
          <w:rFonts w:ascii="Cambria" w:hAnsi="Cambria"/>
        </w:rPr>
        <w:t>6.</w:t>
      </w:r>
      <w:r w:rsidRPr="00B56938">
        <w:rPr>
          <w:rFonts w:ascii="Cambria" w:hAnsi="Cambria"/>
        </w:rPr>
        <w:tab/>
        <w:t>Capacidad de trabajar bajo presión.</w:t>
      </w:r>
    </w:p>
    <w:p w:rsidR="00B56938" w:rsidRPr="00B56938" w:rsidRDefault="00B56938" w:rsidP="00B56938">
      <w:pPr>
        <w:pStyle w:val="Prrafodelista"/>
        <w:rPr>
          <w:rFonts w:ascii="Cambria" w:hAnsi="Cambria"/>
        </w:rPr>
      </w:pPr>
      <w:r w:rsidRPr="00B56938">
        <w:rPr>
          <w:rFonts w:ascii="Cambria" w:hAnsi="Cambria"/>
        </w:rPr>
        <w:t>7.</w:t>
      </w:r>
      <w:r w:rsidRPr="00B56938">
        <w:rPr>
          <w:rFonts w:ascii="Cambria" w:hAnsi="Cambria"/>
        </w:rPr>
        <w:tab/>
        <w:t>Responsable y proactivo.</w:t>
      </w:r>
    </w:p>
    <w:p w:rsidR="00B56938" w:rsidRDefault="00B56938" w:rsidP="00B56938">
      <w:pPr>
        <w:pStyle w:val="Prrafodelista"/>
        <w:rPr>
          <w:rFonts w:ascii="Cambria" w:hAnsi="Cambria"/>
        </w:rPr>
      </w:pPr>
      <w:r w:rsidRPr="00B56938">
        <w:rPr>
          <w:rFonts w:ascii="Cambria" w:hAnsi="Cambria"/>
        </w:rPr>
        <w:t>8.</w:t>
      </w:r>
      <w:r w:rsidRPr="00B56938">
        <w:rPr>
          <w:rFonts w:ascii="Cambria" w:hAnsi="Cambria"/>
        </w:rPr>
        <w:tab/>
        <w:t>Capacidad de trabajo en equipo y buenas relaciones interpersonales.</w:t>
      </w:r>
    </w:p>
    <w:p w:rsidR="00B63947" w:rsidRDefault="00B63947" w:rsidP="00B56938">
      <w:pPr>
        <w:pStyle w:val="Prrafodelista"/>
        <w:rPr>
          <w:rFonts w:ascii="Cambria" w:hAnsi="Cambria"/>
        </w:rPr>
      </w:pPr>
    </w:p>
    <w:p w:rsidR="00FD796C" w:rsidRDefault="00FD796C">
      <w:pPr>
        <w:rPr>
          <w:rFonts w:ascii="Cambria" w:hAnsi="Cambria"/>
        </w:rPr>
      </w:pPr>
      <w:r>
        <w:rPr>
          <w:rFonts w:ascii="Cambria" w:hAnsi="Cambria"/>
        </w:rPr>
        <w:br w:type="page"/>
      </w:r>
    </w:p>
    <w:p w:rsidR="00D211D9" w:rsidRPr="00173A59" w:rsidRDefault="00D211D9" w:rsidP="00D211D9">
      <w:pPr>
        <w:numPr>
          <w:ilvl w:val="0"/>
          <w:numId w:val="6"/>
        </w:numPr>
        <w:spacing w:before="240" w:after="0" w:line="276" w:lineRule="auto"/>
        <w:ind w:left="643"/>
        <w:contextualSpacing/>
        <w:jc w:val="both"/>
        <w:rPr>
          <w:rFonts w:ascii="Cambria" w:eastAsia="Calibri" w:hAnsi="Cambria" w:cs="Calibri"/>
          <w:b/>
          <w:spacing w:val="1"/>
        </w:rPr>
      </w:pPr>
      <w:r w:rsidRPr="00173A59">
        <w:rPr>
          <w:rFonts w:ascii="Cambria" w:eastAsia="Calibri" w:hAnsi="Cambria" w:cs="Calibri"/>
          <w:b/>
          <w:spacing w:val="1"/>
        </w:rPr>
        <w:lastRenderedPageBreak/>
        <w:t>DURACIÓN DEL CONTRATO DE CONSULTORÍA</w:t>
      </w:r>
    </w:p>
    <w:p w:rsidR="00D211D9" w:rsidRPr="00EE71C1" w:rsidRDefault="00D211D9" w:rsidP="00D211D9">
      <w:pPr>
        <w:spacing w:before="240" w:after="0" w:line="276" w:lineRule="auto"/>
        <w:jc w:val="both"/>
        <w:rPr>
          <w:rFonts w:ascii="Cambria" w:hAnsi="Cambria"/>
        </w:rPr>
      </w:pPr>
      <w:r w:rsidRPr="00EE71C1">
        <w:rPr>
          <w:rFonts w:ascii="Cambria" w:hAnsi="Cambria"/>
        </w:rPr>
        <w:t xml:space="preserve">El Período de Contratación del consultor para alcanzar los productos establecidos en estos términos de referencia será en un periodo </w:t>
      </w:r>
      <w:r>
        <w:rPr>
          <w:rFonts w:ascii="Cambria" w:hAnsi="Cambria"/>
        </w:rPr>
        <w:t>comprendido</w:t>
      </w:r>
      <w:r w:rsidRPr="00EE71C1">
        <w:rPr>
          <w:rFonts w:ascii="Cambria" w:hAnsi="Cambria"/>
        </w:rPr>
        <w:t xml:space="preserve"> del </w:t>
      </w:r>
      <w:r w:rsidR="00566757">
        <w:rPr>
          <w:rFonts w:ascii="Cambria" w:hAnsi="Cambria"/>
        </w:rPr>
        <w:t>01 de septiembre</w:t>
      </w:r>
      <w:r w:rsidRPr="00EE71C1">
        <w:rPr>
          <w:rFonts w:ascii="Cambria" w:hAnsi="Cambria"/>
        </w:rPr>
        <w:t xml:space="preserve"> hasta el </w:t>
      </w:r>
      <w:r w:rsidR="00EA79DD">
        <w:rPr>
          <w:rFonts w:ascii="Cambria" w:hAnsi="Cambria"/>
        </w:rPr>
        <w:t>31</w:t>
      </w:r>
      <w:r w:rsidRPr="00EE71C1">
        <w:rPr>
          <w:rFonts w:ascii="Cambria" w:hAnsi="Cambria"/>
        </w:rPr>
        <w:t xml:space="preserve"> de </w:t>
      </w:r>
      <w:r w:rsidR="00EA79DD">
        <w:rPr>
          <w:rFonts w:ascii="Cambria" w:hAnsi="Cambria"/>
        </w:rPr>
        <w:t xml:space="preserve">diciembre </w:t>
      </w:r>
      <w:r w:rsidRPr="00EE71C1">
        <w:rPr>
          <w:rFonts w:ascii="Cambria" w:hAnsi="Cambria"/>
        </w:rPr>
        <w:t xml:space="preserve">de 2018. </w:t>
      </w:r>
    </w:p>
    <w:p w:rsidR="00D211D9" w:rsidRPr="00EE71C1" w:rsidRDefault="00D211D9" w:rsidP="00D211D9">
      <w:pPr>
        <w:pStyle w:val="Prrafodelista"/>
        <w:numPr>
          <w:ilvl w:val="0"/>
          <w:numId w:val="6"/>
        </w:numPr>
        <w:spacing w:before="240" w:after="0" w:line="276" w:lineRule="auto"/>
        <w:ind w:left="643"/>
        <w:jc w:val="both"/>
        <w:rPr>
          <w:rFonts w:ascii="Cambria" w:eastAsia="Calibri" w:hAnsi="Cambria" w:cs="Calibri"/>
          <w:b/>
          <w:spacing w:val="1"/>
        </w:rPr>
      </w:pPr>
      <w:r w:rsidRPr="00EE71C1">
        <w:rPr>
          <w:rFonts w:ascii="Cambria" w:eastAsia="Calibri" w:hAnsi="Cambria" w:cs="Calibri"/>
          <w:b/>
          <w:spacing w:val="1"/>
        </w:rPr>
        <w:t>MODALIDAD DE PAGO</w:t>
      </w:r>
    </w:p>
    <w:p w:rsidR="00D211D9" w:rsidRDefault="00D211D9" w:rsidP="00D211D9">
      <w:pPr>
        <w:spacing w:before="240" w:after="0" w:line="276" w:lineRule="auto"/>
        <w:jc w:val="both"/>
        <w:rPr>
          <w:rFonts w:ascii="Cambria" w:eastAsia="Calibri" w:hAnsi="Cambria" w:cs="Calibri"/>
          <w:spacing w:val="1"/>
        </w:rPr>
      </w:pPr>
      <w:r w:rsidRPr="008557BF">
        <w:rPr>
          <w:rFonts w:ascii="Cambria" w:eastAsia="Calibri" w:hAnsi="Cambria" w:cs="Calibri"/>
          <w:spacing w:val="1"/>
        </w:rPr>
        <w:t xml:space="preserve">El monto total </w:t>
      </w:r>
      <w:r>
        <w:rPr>
          <w:rFonts w:ascii="Cambria" w:eastAsia="Calibri" w:hAnsi="Cambria" w:cs="Calibri"/>
          <w:spacing w:val="1"/>
        </w:rPr>
        <w:t xml:space="preserve">de la consultoría será de LPS. </w:t>
      </w:r>
      <w:r w:rsidR="00EA79DD">
        <w:rPr>
          <w:rFonts w:ascii="Cambria" w:eastAsia="Calibri" w:hAnsi="Cambria" w:cs="Calibri"/>
          <w:spacing w:val="1"/>
        </w:rPr>
        <w:t>96</w:t>
      </w:r>
      <w:r>
        <w:rPr>
          <w:rFonts w:ascii="Cambria" w:eastAsia="Calibri" w:hAnsi="Cambria" w:cs="Calibri"/>
          <w:spacing w:val="1"/>
        </w:rPr>
        <w:t>,000</w:t>
      </w:r>
      <w:r w:rsidRPr="008557BF">
        <w:rPr>
          <w:rFonts w:ascii="Cambria" w:eastAsia="Calibri" w:hAnsi="Cambria" w:cs="Calibri"/>
          <w:spacing w:val="1"/>
        </w:rPr>
        <w:t xml:space="preserve">.00. La forma de pago será </w:t>
      </w:r>
      <w:r>
        <w:rPr>
          <w:rFonts w:ascii="Cambria" w:eastAsia="Calibri" w:hAnsi="Cambria" w:cs="Calibri"/>
          <w:spacing w:val="1"/>
        </w:rPr>
        <w:t>contra entrega de productos, de la siguiente manera:</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rPr>
        <w:t>25</w:t>
      </w:r>
      <w:r w:rsidRPr="00926E0F">
        <w:rPr>
          <w:rFonts w:ascii="Cambria" w:hAnsi="Cambria"/>
          <w:spacing w:val="1"/>
          <w:lang w:val="es-ES"/>
        </w:rPr>
        <w:t>% del monto total contra la entrega y aceptación del producto 1: (entrega al 17/09/2018)</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lang w:val="es-ES"/>
        </w:rPr>
        <w:t>25% del monto total contra la entrega y aceptación del producto 2: (entrega al 17/10/2018)</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lang w:val="es-ES"/>
        </w:rPr>
        <w:t>25% del monto total contra la entrega y aceptación del producto 3: (entrega al 17/11/2018)</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lang w:val="es-ES"/>
        </w:rPr>
        <w:t>25% del monto total contra la entrega y aceptación del producto 4: (entrega al 15/12/2018)</w:t>
      </w:r>
    </w:p>
    <w:p w:rsidR="00D211D9" w:rsidRPr="00142E86" w:rsidRDefault="00D211D9" w:rsidP="00D211D9">
      <w:pPr>
        <w:pStyle w:val="Prrafodelista"/>
        <w:numPr>
          <w:ilvl w:val="0"/>
          <w:numId w:val="6"/>
        </w:numPr>
        <w:spacing w:before="240" w:after="0" w:line="276" w:lineRule="auto"/>
        <w:ind w:left="643"/>
        <w:jc w:val="both"/>
        <w:rPr>
          <w:rFonts w:ascii="Cambria" w:hAnsi="Cambria"/>
        </w:rPr>
      </w:pPr>
      <w:r w:rsidRPr="00142E86">
        <w:rPr>
          <w:rFonts w:ascii="Cambria" w:eastAsia="Calibri" w:hAnsi="Cambria" w:cs="Calibri"/>
          <w:b/>
          <w:spacing w:val="1"/>
          <w:szCs w:val="24"/>
        </w:rPr>
        <w:t>IMPUESTOS</w:t>
      </w:r>
    </w:p>
    <w:p w:rsidR="00D211D9" w:rsidRPr="00142E86" w:rsidRDefault="00D211D9" w:rsidP="00D211D9">
      <w:pPr>
        <w:pStyle w:val="Prrafodelista"/>
        <w:spacing w:before="240" w:after="0" w:line="276" w:lineRule="auto"/>
        <w:ind w:left="643"/>
        <w:jc w:val="both"/>
        <w:rPr>
          <w:rFonts w:ascii="Cambria" w:hAnsi="Cambria"/>
        </w:rPr>
      </w:pPr>
    </w:p>
    <w:p w:rsidR="00D211D9" w:rsidRDefault="00D211D9" w:rsidP="00D211D9">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Se hará deducible el 12.5% del monto total de la consultoría equivalente al pago de honorarios profesionales por concepto de pago de impuesto sobre la renta (ISR).</w:t>
      </w:r>
    </w:p>
    <w:p w:rsidR="00D211D9" w:rsidRPr="00F51A9C" w:rsidRDefault="00D211D9" w:rsidP="00D211D9">
      <w:pPr>
        <w:spacing w:line="360" w:lineRule="auto"/>
        <w:jc w:val="both"/>
        <w:rPr>
          <w:rFonts w:ascii="Cambria" w:hAnsi="Cambria"/>
          <w:b/>
        </w:rPr>
      </w:pPr>
      <w:r w:rsidRPr="00F51A9C">
        <w:rPr>
          <w:rFonts w:ascii="Cambria" w:hAnsi="Cambria"/>
          <w:b/>
        </w:rPr>
        <w:t>XII. GARANTÍA DE CALIDAD</w:t>
      </w:r>
    </w:p>
    <w:p w:rsidR="00D211D9" w:rsidRPr="00F51A9C" w:rsidRDefault="00D211D9" w:rsidP="00D211D9">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EA79DD" w:rsidRPr="00F51A9C">
        <w:rPr>
          <w:rFonts w:ascii="Cambria" w:hAnsi="Cambria"/>
        </w:rPr>
        <w:t>Artículo</w:t>
      </w:r>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D211D9" w:rsidRPr="00F51A9C" w:rsidRDefault="00D211D9" w:rsidP="00D211D9">
      <w:pPr>
        <w:spacing w:line="360" w:lineRule="auto"/>
        <w:jc w:val="both"/>
        <w:rPr>
          <w:rFonts w:ascii="Cambria" w:hAnsi="Cambria"/>
          <w:b/>
        </w:rPr>
      </w:pPr>
      <w:r w:rsidRPr="00F51A9C">
        <w:rPr>
          <w:rFonts w:ascii="Cambria" w:hAnsi="Cambria"/>
          <w:b/>
        </w:rPr>
        <w:t xml:space="preserve">XIII. MULTAS </w:t>
      </w:r>
    </w:p>
    <w:p w:rsidR="00D211D9" w:rsidRPr="00F51A9C" w:rsidRDefault="00D211D9" w:rsidP="00D211D9">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8755A6" w:rsidRDefault="00D211D9" w:rsidP="00B504AA">
      <w:pPr>
        <w:spacing w:line="360" w:lineRule="auto"/>
        <w:jc w:val="both"/>
      </w:pPr>
      <w:r w:rsidRPr="00F51A9C">
        <w:rPr>
          <w:rFonts w:ascii="Cambria" w:hAnsi="Cambria"/>
          <w:i/>
        </w:rPr>
        <w:t>Esta misma disposición se debe aplicar a todos los contratos de bienes y servicios que celebren las Instituciones del Sector Público”.</w:t>
      </w:r>
    </w:p>
    <w:sectPr w:rsidR="008755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DE4C"/>
      </v:shape>
    </w:pict>
  </w:numPicBullet>
  <w:abstractNum w:abstractNumId="0" w15:restartNumberingAfterBreak="0">
    <w:nsid w:val="014866BF"/>
    <w:multiLevelType w:val="hybridMultilevel"/>
    <w:tmpl w:val="EE88841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 w15:restartNumberingAfterBreak="0">
    <w:nsid w:val="05D56504"/>
    <w:multiLevelType w:val="hybridMultilevel"/>
    <w:tmpl w:val="331AF992"/>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15:restartNumberingAfterBreak="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1CD72EA"/>
    <w:multiLevelType w:val="hybridMultilevel"/>
    <w:tmpl w:val="4D285BF2"/>
    <w:lvl w:ilvl="0" w:tplc="7AB4F0C6">
      <w:start w:val="1"/>
      <w:numFmt w:val="upperRoman"/>
      <w:lvlText w:val="%1."/>
      <w:lvlJc w:val="left"/>
      <w:pPr>
        <w:ind w:left="862" w:hanging="720"/>
      </w:pPr>
      <w:rPr>
        <w:rFonts w:hint="default"/>
        <w:b/>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30F55E1A"/>
    <w:multiLevelType w:val="hybridMultilevel"/>
    <w:tmpl w:val="40489EB2"/>
    <w:lvl w:ilvl="0" w:tplc="D66205E4">
      <w:start w:val="2"/>
      <w:numFmt w:val="upperRoman"/>
      <w:lvlText w:val="%1."/>
      <w:lvlJc w:val="left"/>
      <w:pPr>
        <w:ind w:left="862" w:hanging="720"/>
      </w:pPr>
      <w:rPr>
        <w:rFonts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6" w15:restartNumberingAfterBreak="0">
    <w:nsid w:val="341969E7"/>
    <w:multiLevelType w:val="hybridMultilevel"/>
    <w:tmpl w:val="FDB82D1C"/>
    <w:lvl w:ilvl="0" w:tplc="480A0001">
      <w:start w:val="1"/>
      <w:numFmt w:val="bullet"/>
      <w:lvlText w:val=""/>
      <w:lvlJc w:val="left"/>
      <w:pPr>
        <w:ind w:left="720" w:hanging="360"/>
      </w:pPr>
      <w:rPr>
        <w:rFonts w:ascii="Symbol" w:hAnsi="Symbol" w:hint="default"/>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15:restartNumberingAfterBreak="0">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8" w15:restartNumberingAfterBreak="0">
    <w:nsid w:val="46C704CD"/>
    <w:multiLevelType w:val="hybridMultilevel"/>
    <w:tmpl w:val="AF90985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 w15:restartNumberingAfterBreak="0">
    <w:nsid w:val="62E06783"/>
    <w:multiLevelType w:val="hybridMultilevel"/>
    <w:tmpl w:val="B1C419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706C3236"/>
    <w:multiLevelType w:val="hybridMultilevel"/>
    <w:tmpl w:val="0D7EDC0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3" w15:restartNumberingAfterBreak="0">
    <w:nsid w:val="7CA17BB2"/>
    <w:multiLevelType w:val="hybridMultilevel"/>
    <w:tmpl w:val="3C28254C"/>
    <w:lvl w:ilvl="0" w:tplc="480A0007">
      <w:start w:val="1"/>
      <w:numFmt w:val="bullet"/>
      <w:lvlText w:val=""/>
      <w:lvlPicBulletId w:val="0"/>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5"/>
  </w:num>
  <w:num w:numId="4">
    <w:abstractNumId w:val="11"/>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1"/>
  </w:num>
  <w:num w:numId="12">
    <w:abstractNumId w:val="12"/>
  </w:num>
  <w:num w:numId="13">
    <w:abstractNumId w:val="0"/>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ED"/>
    <w:rsid w:val="00021DED"/>
    <w:rsid w:val="003C7A97"/>
    <w:rsid w:val="004E51D2"/>
    <w:rsid w:val="0054537F"/>
    <w:rsid w:val="00566757"/>
    <w:rsid w:val="005A3FCB"/>
    <w:rsid w:val="00705CE6"/>
    <w:rsid w:val="00732512"/>
    <w:rsid w:val="0077571E"/>
    <w:rsid w:val="008755A6"/>
    <w:rsid w:val="00926E0F"/>
    <w:rsid w:val="009736A1"/>
    <w:rsid w:val="009C3DF6"/>
    <w:rsid w:val="00A478AE"/>
    <w:rsid w:val="00B504AA"/>
    <w:rsid w:val="00B56938"/>
    <w:rsid w:val="00B63947"/>
    <w:rsid w:val="00B8559D"/>
    <w:rsid w:val="00BC4E7E"/>
    <w:rsid w:val="00D211D9"/>
    <w:rsid w:val="00DC62D6"/>
    <w:rsid w:val="00DE541D"/>
    <w:rsid w:val="00E9409B"/>
    <w:rsid w:val="00EA79DD"/>
    <w:rsid w:val="00F658DA"/>
    <w:rsid w:val="00FA414C"/>
    <w:rsid w:val="00FD796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A1AC1-57D8-4E3B-8C07-1325E5D0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DED"/>
    <w:pPr>
      <w:ind w:left="720"/>
      <w:contextualSpacing/>
    </w:pPr>
  </w:style>
  <w:style w:type="paragraph" w:customStyle="1" w:styleId="Pa2">
    <w:name w:val="Pa2"/>
    <w:basedOn w:val="Normal"/>
    <w:next w:val="Normal"/>
    <w:uiPriority w:val="99"/>
    <w:rsid w:val="00D211D9"/>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5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Ines Enamorado</dc:creator>
  <cp:keywords/>
  <dc:description/>
  <cp:lastModifiedBy>Yudith Elibeth Aparicio Rodriguez</cp:lastModifiedBy>
  <cp:revision>11</cp:revision>
  <dcterms:created xsi:type="dcterms:W3CDTF">2018-07-31T21:30:00Z</dcterms:created>
  <dcterms:modified xsi:type="dcterms:W3CDTF">2018-08-16T21:51:00Z</dcterms:modified>
</cp:coreProperties>
</file>