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977" w:rsidRPr="004B223A" w:rsidRDefault="00DF7977" w:rsidP="00DF7977">
      <w:pPr>
        <w:spacing w:line="276" w:lineRule="auto"/>
        <w:jc w:val="center"/>
        <w:rPr>
          <w:rFonts w:ascii="Cambria" w:hAnsi="Cambria"/>
          <w:b/>
          <w:szCs w:val="24"/>
        </w:rPr>
      </w:pPr>
      <w:r w:rsidRPr="004B223A">
        <w:rPr>
          <w:rFonts w:ascii="Cambria" w:hAnsi="Cambria"/>
          <w:b/>
          <w:szCs w:val="24"/>
        </w:rPr>
        <w:t xml:space="preserve">SECRETARÍA DE EDUCACIÓN </w:t>
      </w:r>
    </w:p>
    <w:p w:rsidR="00DF7977" w:rsidRPr="004B223A" w:rsidRDefault="00DF7977" w:rsidP="00DF7977">
      <w:pPr>
        <w:spacing w:line="276" w:lineRule="auto"/>
        <w:jc w:val="center"/>
        <w:rPr>
          <w:rFonts w:ascii="Cambria" w:hAnsi="Cambria"/>
          <w:b/>
          <w:szCs w:val="24"/>
        </w:rPr>
      </w:pPr>
      <w:r w:rsidRPr="004B223A">
        <w:rPr>
          <w:rFonts w:ascii="Cambria" w:hAnsi="Cambria"/>
          <w:b/>
          <w:szCs w:val="24"/>
        </w:rPr>
        <w:t>Unidad del Sistema Nacional de Información Educativa de Honduras</w:t>
      </w:r>
    </w:p>
    <w:p w:rsidR="00DF7977" w:rsidRPr="004B223A" w:rsidRDefault="00DF7977" w:rsidP="00DF7977">
      <w:pPr>
        <w:spacing w:line="276" w:lineRule="auto"/>
        <w:jc w:val="center"/>
        <w:rPr>
          <w:rFonts w:ascii="Cambria" w:hAnsi="Cambria"/>
          <w:szCs w:val="24"/>
        </w:rPr>
      </w:pPr>
      <w:r w:rsidRPr="004B223A">
        <w:rPr>
          <w:rFonts w:ascii="Cambria" w:hAnsi="Cambria"/>
          <w:b/>
          <w:szCs w:val="24"/>
        </w:rPr>
        <w:t>(USINIEH)</w:t>
      </w:r>
    </w:p>
    <w:p w:rsidR="00DF7977" w:rsidRPr="004B223A" w:rsidRDefault="00DF7977" w:rsidP="00DF7977">
      <w:pPr>
        <w:pBdr>
          <w:bottom w:val="single" w:sz="12" w:space="1" w:color="auto"/>
        </w:pBdr>
        <w:spacing w:line="276" w:lineRule="auto"/>
        <w:jc w:val="center"/>
        <w:rPr>
          <w:rFonts w:ascii="Cambria" w:hAnsi="Cambria"/>
          <w:b/>
          <w:i/>
          <w:szCs w:val="24"/>
        </w:rPr>
      </w:pPr>
      <w:r w:rsidRPr="004B223A">
        <w:rPr>
          <w:rFonts w:ascii="Cambria" w:hAnsi="Cambria"/>
          <w:b/>
          <w:i/>
          <w:szCs w:val="24"/>
        </w:rPr>
        <w:t>Términos de Referencia</w:t>
      </w:r>
    </w:p>
    <w:p w:rsidR="00DF7977" w:rsidRPr="004B223A" w:rsidRDefault="00DF7977" w:rsidP="00DF7977">
      <w:pPr>
        <w:spacing w:line="276" w:lineRule="auto"/>
        <w:rPr>
          <w:rFonts w:ascii="Cambria" w:hAnsi="Cambria"/>
          <w:szCs w:val="24"/>
        </w:rPr>
      </w:pPr>
    </w:p>
    <w:p w:rsidR="00DF7977" w:rsidRDefault="00DF7977" w:rsidP="00DF7977">
      <w:pPr>
        <w:spacing w:before="100" w:line="276" w:lineRule="auto"/>
        <w:jc w:val="center"/>
        <w:rPr>
          <w:rFonts w:ascii="Cambria" w:hAnsi="Cambria"/>
          <w:b/>
          <w:i/>
          <w:szCs w:val="24"/>
        </w:rPr>
      </w:pPr>
      <w:r w:rsidRPr="004B223A">
        <w:rPr>
          <w:rFonts w:ascii="Cambria" w:hAnsi="Cambria"/>
          <w:b/>
          <w:i/>
          <w:szCs w:val="24"/>
        </w:rPr>
        <w:t xml:space="preserve">Consultoría: </w:t>
      </w:r>
      <w:r w:rsidR="00EA7E6C" w:rsidRPr="00DF7977">
        <w:rPr>
          <w:rFonts w:ascii="Cambria" w:hAnsi="Cambria"/>
          <w:b/>
          <w:i/>
          <w:szCs w:val="24"/>
        </w:rPr>
        <w:t xml:space="preserve">TÉCNICO DE SOPORTE </w:t>
      </w:r>
      <w:r w:rsidR="00EA7E6C" w:rsidRPr="004B223A">
        <w:rPr>
          <w:rFonts w:ascii="Cambria" w:hAnsi="Cambria"/>
          <w:b/>
          <w:i/>
          <w:szCs w:val="24"/>
        </w:rPr>
        <w:t>DEL SISTEMA NACIONAL DE INFORMACIÓN EDUCATIVA DE HONDURAS  (SINIEH)</w:t>
      </w:r>
    </w:p>
    <w:p w:rsidR="00EA7E6C" w:rsidRPr="00BC48CC" w:rsidRDefault="00EA7E6C" w:rsidP="00DF7977">
      <w:pPr>
        <w:spacing w:before="100" w:line="276" w:lineRule="auto"/>
        <w:jc w:val="center"/>
        <w:rPr>
          <w:rFonts w:ascii="Cambria" w:hAnsi="Cambria"/>
          <w:b/>
          <w:i/>
          <w:sz w:val="10"/>
          <w:szCs w:val="10"/>
        </w:rPr>
      </w:pPr>
    </w:p>
    <w:p w:rsidR="00EA7E6C" w:rsidRPr="004B223A" w:rsidRDefault="00EA7E6C" w:rsidP="00DF7977">
      <w:pPr>
        <w:spacing w:before="100" w:line="276" w:lineRule="auto"/>
        <w:jc w:val="center"/>
        <w:rPr>
          <w:rFonts w:ascii="Cambria" w:hAnsi="Cambria"/>
          <w:b/>
          <w:i/>
          <w:szCs w:val="24"/>
        </w:rPr>
      </w:pPr>
      <w:r>
        <w:rPr>
          <w:rFonts w:ascii="Cambria" w:hAnsi="Cambria"/>
          <w:b/>
          <w:i/>
          <w:szCs w:val="24"/>
        </w:rPr>
        <w:t>CI-026-USINIEH-DGA-SE-2018</w:t>
      </w:r>
    </w:p>
    <w:p w:rsidR="00165022" w:rsidRDefault="00165022" w:rsidP="00165022">
      <w:pPr>
        <w:numPr>
          <w:ilvl w:val="0"/>
          <w:numId w:val="7"/>
        </w:numPr>
        <w:spacing w:line="276" w:lineRule="auto"/>
        <w:contextualSpacing/>
        <w:jc w:val="both"/>
        <w:rPr>
          <w:rFonts w:ascii="Cambria" w:eastAsia="Calibri" w:hAnsi="Cambria" w:cs="Calibri"/>
          <w:b/>
          <w:spacing w:val="1"/>
          <w:szCs w:val="24"/>
        </w:rPr>
      </w:pPr>
      <w:r>
        <w:rPr>
          <w:rFonts w:ascii="Cambria" w:eastAsia="Calibri" w:hAnsi="Cambria" w:cs="Calibri"/>
          <w:b/>
          <w:spacing w:val="1"/>
          <w:szCs w:val="24"/>
        </w:rPr>
        <w:t>ANTECEDENTES</w:t>
      </w:r>
    </w:p>
    <w:p w:rsidR="00165022" w:rsidRPr="008838DE" w:rsidRDefault="00165022" w:rsidP="00165022">
      <w:pPr>
        <w:spacing w:line="276" w:lineRule="auto"/>
        <w:contextualSpacing/>
        <w:jc w:val="both"/>
        <w:rPr>
          <w:rFonts w:ascii="Cambria" w:hAnsi="Cambria"/>
        </w:rPr>
      </w:pPr>
      <w:r w:rsidRPr="008838DE">
        <w:rPr>
          <w:rFonts w:ascii="Cambria" w:hAnsi="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165022" w:rsidRDefault="00165022" w:rsidP="00165022">
      <w:pPr>
        <w:spacing w:line="276" w:lineRule="auto"/>
        <w:contextualSpacing/>
        <w:jc w:val="both"/>
        <w:rPr>
          <w:rFonts w:ascii="Cambria" w:hAnsi="Cambria"/>
        </w:rPr>
      </w:pPr>
      <w:r w:rsidRPr="008838DE">
        <w:rPr>
          <w:rFonts w:ascii="Cambria" w:hAnsi="Cambria"/>
        </w:rPr>
        <w:t>En vista de la necesidad de contar con</w:t>
      </w:r>
      <w:r>
        <w:rPr>
          <w:rFonts w:ascii="Cambria" w:hAnsi="Cambria"/>
        </w:rPr>
        <w:t xml:space="preserve">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hAnsi="Cambria"/>
        </w:rPr>
        <w:t>Scrum</w:t>
      </w:r>
      <w:proofErr w:type="spellEnd"/>
      <w:r>
        <w:rPr>
          <w:rFonts w:ascii="Cambria" w:hAnsi="Cambria"/>
        </w:rPr>
        <w:t xml:space="preserve"> para desarrollo ágil; </w:t>
      </w:r>
      <w:r w:rsidRPr="008838DE">
        <w:rPr>
          <w:rFonts w:ascii="Cambria" w:hAnsi="Cambria"/>
        </w:rPr>
        <w:t xml:space="preserve">la USINIEH, en cumplimiento de sus responsabilidades, </w:t>
      </w:r>
      <w:r>
        <w:rPr>
          <w:rFonts w:ascii="Cambria" w:hAnsi="Cambria"/>
        </w:rPr>
        <w:t>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165022" w:rsidRDefault="00165022" w:rsidP="00165022">
      <w:pPr>
        <w:spacing w:line="276" w:lineRule="auto"/>
        <w:contextualSpacing/>
        <w:jc w:val="both"/>
        <w:rPr>
          <w:rFonts w:ascii="Cambria" w:hAnsi="Cambria"/>
        </w:rPr>
      </w:pPr>
    </w:p>
    <w:p w:rsidR="00DF7977" w:rsidRPr="004B223A" w:rsidRDefault="00DF7977" w:rsidP="00DF7977">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 xml:space="preserve">OBJETIVO DE LA CONSULTORÍA </w:t>
      </w:r>
    </w:p>
    <w:p w:rsidR="00C95F6F" w:rsidRDefault="00DF7977" w:rsidP="00DF7977">
      <w:pPr>
        <w:spacing w:line="276" w:lineRule="auto"/>
        <w:contextualSpacing/>
        <w:jc w:val="both"/>
        <w:rPr>
          <w:rFonts w:ascii="Cambria" w:hAnsi="Cambria"/>
        </w:rPr>
      </w:pPr>
      <w:r w:rsidRPr="00DF7977">
        <w:rPr>
          <w:rFonts w:ascii="Cambria" w:hAnsi="Cambria"/>
        </w:rPr>
        <w:t xml:space="preserve">Dar soporte técnico a los usuarios de los recursos tecnológicos y de comunicaciones de la Secretaría de Educación, siguiendo lineamiento y estándares del sector y proponiendo herramientas que optimicen y automaticen los procesos en cuestión. Esta labor será realizada en conjunto con los </w:t>
      </w:r>
      <w:r w:rsidRPr="00DF7977">
        <w:rPr>
          <w:rFonts w:ascii="Cambria" w:hAnsi="Cambria"/>
        </w:rPr>
        <w:lastRenderedPageBreak/>
        <w:t>técnicos la unidad de Infotecnología de la Secretaría y deberá efectuarse siguiendo estándares, metodologías y mejores prácticas internacionalmente aceptadas en el ámbito de las Tecnologías de Información y Comunicaciones.</w:t>
      </w:r>
    </w:p>
    <w:p w:rsidR="00DF7977" w:rsidRPr="004B223A" w:rsidRDefault="00DF7977" w:rsidP="00DF7977">
      <w:pPr>
        <w:spacing w:line="276" w:lineRule="auto"/>
        <w:contextualSpacing/>
        <w:jc w:val="both"/>
        <w:rPr>
          <w:rFonts w:ascii="Cambria" w:eastAsia="Calibri" w:hAnsi="Cambria" w:cs="Calibri"/>
          <w:b/>
          <w:spacing w:val="1"/>
          <w:szCs w:val="24"/>
        </w:rPr>
      </w:pPr>
    </w:p>
    <w:p w:rsidR="00DF7977" w:rsidRPr="004B223A" w:rsidRDefault="00DF7977" w:rsidP="00DF7977">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ACTIVIDADES Y RESPONSABILIDADES</w:t>
      </w:r>
    </w:p>
    <w:p w:rsidR="00DF7977" w:rsidRPr="004B223A" w:rsidRDefault="00DF7977" w:rsidP="00DF7977">
      <w:pPr>
        <w:spacing w:line="276" w:lineRule="auto"/>
        <w:jc w:val="both"/>
        <w:rPr>
          <w:rFonts w:ascii="Cambria" w:hAnsi="Cambria"/>
        </w:rPr>
      </w:pPr>
      <w:r w:rsidRPr="004B223A">
        <w:rPr>
          <w:rFonts w:ascii="Cambria" w:hAnsi="Cambria"/>
        </w:rPr>
        <w:t>El (a) consultor(a) será responsable de cumplir con las siguientes actividades:</w:t>
      </w:r>
    </w:p>
    <w:p w:rsidR="00DF7977" w:rsidRPr="00DF7977" w:rsidRDefault="00DF7977" w:rsidP="00DF7977">
      <w:pPr>
        <w:pStyle w:val="Prrafodelista"/>
        <w:numPr>
          <w:ilvl w:val="0"/>
          <w:numId w:val="6"/>
        </w:numPr>
        <w:spacing w:line="276" w:lineRule="auto"/>
        <w:jc w:val="both"/>
        <w:rPr>
          <w:rFonts w:ascii="Cambria" w:hAnsi="Cambria"/>
        </w:rPr>
      </w:pPr>
      <w:r w:rsidRPr="00DF7977">
        <w:rPr>
          <w:rFonts w:ascii="Cambria" w:hAnsi="Cambria"/>
        </w:rPr>
        <w:t xml:space="preserve">Atender los  requerimientos técnicos de usuarios por cualquier vía, ya sea para evacuación de consultas del uso de la tecnología o programas de cómputo y para capacitación, resolviendo problemas según asignaciones y procedimientos establecidos. </w:t>
      </w:r>
    </w:p>
    <w:p w:rsidR="00DF7977" w:rsidRPr="00DF7977" w:rsidRDefault="00DF7977" w:rsidP="00DF7977">
      <w:pPr>
        <w:pStyle w:val="Prrafodelista"/>
        <w:numPr>
          <w:ilvl w:val="0"/>
          <w:numId w:val="6"/>
        </w:numPr>
        <w:spacing w:line="276" w:lineRule="auto"/>
        <w:jc w:val="both"/>
        <w:rPr>
          <w:rFonts w:ascii="Cambria" w:hAnsi="Cambria"/>
        </w:rPr>
      </w:pPr>
      <w:r w:rsidRPr="00DF7977">
        <w:rPr>
          <w:rFonts w:ascii="Cambria" w:hAnsi="Cambria"/>
        </w:rPr>
        <w:t xml:space="preserve">Desarrollar, en conjunto con la coordinación de Infotecnología y el personal Técnico de Soporte, la planificación requerida para la instalación, configuración y puesta en marcha del software y hardware necesario para el funcionamiento de los equipos de cómputo y sistemas. </w:t>
      </w:r>
    </w:p>
    <w:p w:rsidR="00DF7977" w:rsidRPr="00DF7977" w:rsidRDefault="00DF7977" w:rsidP="00DF7977">
      <w:pPr>
        <w:pStyle w:val="Prrafodelista"/>
        <w:numPr>
          <w:ilvl w:val="0"/>
          <w:numId w:val="6"/>
        </w:numPr>
        <w:spacing w:line="276" w:lineRule="auto"/>
        <w:jc w:val="both"/>
        <w:rPr>
          <w:rFonts w:ascii="Cambria" w:hAnsi="Cambria"/>
        </w:rPr>
      </w:pPr>
      <w:r w:rsidRPr="00DF7977">
        <w:rPr>
          <w:rFonts w:ascii="Cambria" w:hAnsi="Cambria"/>
        </w:rPr>
        <w:t>Participar en las giras de mantenimiento preventivo y soporte técnico a los equipos ubicados en las 18 Direcciones Departamentales de Educación, según le sea asignado por la coordinación de Infotecnología.</w:t>
      </w:r>
    </w:p>
    <w:p w:rsidR="00DF7977" w:rsidRPr="00DF7977" w:rsidRDefault="00DF7977" w:rsidP="00DF7977">
      <w:pPr>
        <w:pStyle w:val="Prrafodelista"/>
        <w:numPr>
          <w:ilvl w:val="0"/>
          <w:numId w:val="6"/>
        </w:numPr>
        <w:spacing w:line="276" w:lineRule="auto"/>
        <w:jc w:val="both"/>
        <w:rPr>
          <w:rFonts w:ascii="Cambria" w:hAnsi="Cambria"/>
        </w:rPr>
      </w:pPr>
      <w:r w:rsidRPr="00DF7977">
        <w:rPr>
          <w:rFonts w:ascii="Cambria" w:hAnsi="Cambria"/>
        </w:rPr>
        <w:t xml:space="preserve">Coordinar con el jefe inmediato superior y demás técnicos para el mantenimiento de los equipos de la institución a fin de hacer un uso óptimo de los recursos y obtener los mejores resultados. </w:t>
      </w:r>
    </w:p>
    <w:p w:rsidR="00DF7977" w:rsidRPr="00DF7977" w:rsidRDefault="00DF7977" w:rsidP="00DF7977">
      <w:pPr>
        <w:pStyle w:val="Prrafodelista"/>
        <w:numPr>
          <w:ilvl w:val="0"/>
          <w:numId w:val="6"/>
        </w:numPr>
        <w:spacing w:line="276" w:lineRule="auto"/>
        <w:jc w:val="both"/>
        <w:rPr>
          <w:rFonts w:ascii="Cambria" w:hAnsi="Cambria"/>
        </w:rPr>
      </w:pPr>
      <w:r w:rsidRPr="00DF7977">
        <w:rPr>
          <w:rFonts w:ascii="Cambria" w:hAnsi="Cambria"/>
        </w:rPr>
        <w:t xml:space="preserve">Participar en el control de inventario de usuarios de la red y equipos. </w:t>
      </w:r>
    </w:p>
    <w:p w:rsidR="00DF7977" w:rsidRPr="00DF7977" w:rsidRDefault="00DF7977" w:rsidP="00DF7977">
      <w:pPr>
        <w:pStyle w:val="Prrafodelista"/>
        <w:numPr>
          <w:ilvl w:val="0"/>
          <w:numId w:val="6"/>
        </w:numPr>
        <w:spacing w:line="276" w:lineRule="auto"/>
        <w:jc w:val="both"/>
        <w:rPr>
          <w:rFonts w:ascii="Cambria" w:hAnsi="Cambria"/>
        </w:rPr>
      </w:pPr>
      <w:r w:rsidRPr="00DF7977">
        <w:rPr>
          <w:rFonts w:ascii="Cambria" w:hAnsi="Cambria"/>
        </w:rPr>
        <w:t xml:space="preserve">Participar en la instalación de redes, y en la implementación de programas y herramientas necesarias para el correcto funcionamiento de aplicativos en las oficinas administrativas de la Secretaría, incluyendo las Direcciones Departamentales de Educación. </w:t>
      </w:r>
    </w:p>
    <w:p w:rsidR="00DF7977" w:rsidRPr="00DF7977" w:rsidRDefault="00DF7977" w:rsidP="00DF7977">
      <w:pPr>
        <w:pStyle w:val="Prrafodelista"/>
        <w:numPr>
          <w:ilvl w:val="0"/>
          <w:numId w:val="6"/>
        </w:numPr>
        <w:spacing w:line="276" w:lineRule="auto"/>
        <w:jc w:val="both"/>
        <w:rPr>
          <w:rFonts w:ascii="Cambria" w:hAnsi="Cambria"/>
        </w:rPr>
      </w:pPr>
      <w:r w:rsidRPr="00DF7977">
        <w:rPr>
          <w:rFonts w:ascii="Cambria" w:hAnsi="Cambria"/>
        </w:rPr>
        <w:t>Proponer herramientas y soluciones que agilicen y optimicen los procesos del departamento de Infotecnología.</w:t>
      </w:r>
    </w:p>
    <w:p w:rsidR="00DF7977" w:rsidRPr="00DF7977" w:rsidRDefault="00DF7977" w:rsidP="00DF7977">
      <w:pPr>
        <w:pStyle w:val="Prrafodelista"/>
        <w:numPr>
          <w:ilvl w:val="0"/>
          <w:numId w:val="6"/>
        </w:numPr>
        <w:spacing w:line="276" w:lineRule="auto"/>
        <w:jc w:val="both"/>
        <w:rPr>
          <w:rFonts w:ascii="Cambria" w:hAnsi="Cambria"/>
        </w:rPr>
      </w:pPr>
      <w:r w:rsidRPr="00DF7977">
        <w:rPr>
          <w:rFonts w:ascii="Cambria" w:hAnsi="Cambria"/>
        </w:rPr>
        <w:t xml:space="preserve">Revisión del correcto funcionamiento del hardware y software de computadoras de escritorio y portátiles. </w:t>
      </w:r>
    </w:p>
    <w:p w:rsidR="00DF7977" w:rsidRPr="00DF7977" w:rsidRDefault="00DF7977" w:rsidP="00DF7977">
      <w:pPr>
        <w:pStyle w:val="Prrafodelista"/>
        <w:numPr>
          <w:ilvl w:val="0"/>
          <w:numId w:val="6"/>
        </w:numPr>
        <w:spacing w:line="276" w:lineRule="auto"/>
        <w:jc w:val="both"/>
        <w:rPr>
          <w:rFonts w:ascii="Cambria" w:hAnsi="Cambria"/>
        </w:rPr>
      </w:pPr>
      <w:r w:rsidRPr="00DF7977">
        <w:rPr>
          <w:rFonts w:ascii="Cambria" w:hAnsi="Cambria"/>
        </w:rPr>
        <w:t>Dar soporte primario de evaluación y reparación de hardware y software de los equipos de computación de la Secretaría.</w:t>
      </w:r>
    </w:p>
    <w:p w:rsidR="00DF7977" w:rsidRPr="00DF7977" w:rsidRDefault="00DF7977" w:rsidP="00DF7977">
      <w:pPr>
        <w:pStyle w:val="Prrafodelista"/>
        <w:numPr>
          <w:ilvl w:val="0"/>
          <w:numId w:val="6"/>
        </w:numPr>
        <w:spacing w:line="276" w:lineRule="auto"/>
        <w:jc w:val="both"/>
        <w:rPr>
          <w:rFonts w:ascii="Cambria" w:hAnsi="Cambria"/>
        </w:rPr>
      </w:pPr>
      <w:r w:rsidRPr="00DF7977">
        <w:rPr>
          <w:rFonts w:ascii="Cambria" w:hAnsi="Cambria"/>
        </w:rPr>
        <w:t>Colaborar, participar y apoyar en cualquier actividad desarrollada por el jefe inmediato superior con el fin de obtener los resultados esperados por el mismo.</w:t>
      </w:r>
    </w:p>
    <w:p w:rsidR="00DF7977" w:rsidRPr="00DF7977" w:rsidRDefault="00DF7977" w:rsidP="00DF7977">
      <w:pPr>
        <w:pStyle w:val="Prrafodelista"/>
        <w:numPr>
          <w:ilvl w:val="0"/>
          <w:numId w:val="6"/>
        </w:numPr>
        <w:spacing w:line="276" w:lineRule="auto"/>
        <w:jc w:val="both"/>
        <w:rPr>
          <w:rFonts w:ascii="Cambria" w:hAnsi="Cambria"/>
        </w:rPr>
      </w:pPr>
      <w:r w:rsidRPr="00DF7977">
        <w:rPr>
          <w:rFonts w:ascii="Cambria" w:hAnsi="Cambria"/>
        </w:rPr>
        <w:t xml:space="preserve">Realizar otras funciones que le sean asignadas por la Coordinación del Departamento y de la USINIEH. </w:t>
      </w:r>
    </w:p>
    <w:p w:rsidR="00DF7977" w:rsidRDefault="00DF7977" w:rsidP="00DF7977">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PRODUCTOS ESPERADOS</w:t>
      </w:r>
    </w:p>
    <w:p w:rsidR="00165022" w:rsidRPr="00165022" w:rsidRDefault="00165022" w:rsidP="00165022">
      <w:pPr>
        <w:spacing w:line="276" w:lineRule="auto"/>
        <w:ind w:left="360"/>
        <w:contextualSpacing/>
        <w:jc w:val="both"/>
        <w:rPr>
          <w:rFonts w:ascii="Cambria" w:eastAsia="Calibri" w:hAnsi="Cambria" w:cs="Calibri"/>
          <w:spacing w:val="1"/>
          <w:szCs w:val="24"/>
        </w:rPr>
      </w:pPr>
      <w:r w:rsidRPr="00165022">
        <w:rPr>
          <w:rFonts w:ascii="Cambria" w:eastAsia="Calibri" w:hAnsi="Cambria" w:cs="Calibri"/>
          <w:spacing w:val="1"/>
          <w:szCs w:val="24"/>
        </w:rPr>
        <w:t>Productos 1-4</w:t>
      </w:r>
    </w:p>
    <w:p w:rsidR="00DF7977" w:rsidRPr="004B223A" w:rsidRDefault="00DF7977" w:rsidP="00DF7977">
      <w:pPr>
        <w:pStyle w:val="Prrafodelista"/>
        <w:numPr>
          <w:ilvl w:val="0"/>
          <w:numId w:val="8"/>
        </w:numPr>
        <w:spacing w:line="276" w:lineRule="auto"/>
        <w:jc w:val="both"/>
        <w:rPr>
          <w:rFonts w:ascii="Cambria" w:eastAsia="Calibri" w:hAnsi="Cambria" w:cs="Calibri"/>
          <w:spacing w:val="1"/>
          <w:szCs w:val="24"/>
        </w:rPr>
      </w:pPr>
      <w:r w:rsidRPr="004B223A">
        <w:rPr>
          <w:rFonts w:ascii="Cambria" w:eastAsia="Calibri" w:hAnsi="Cambria" w:cs="Calibri"/>
          <w:spacing w:val="1"/>
          <w:szCs w:val="24"/>
        </w:rPr>
        <w:t xml:space="preserve">Informe </w:t>
      </w:r>
      <w:r w:rsidR="00165022">
        <w:rPr>
          <w:rFonts w:ascii="Cambria" w:eastAsia="Calibri" w:hAnsi="Cambria" w:cs="Calibri"/>
          <w:spacing w:val="1"/>
          <w:szCs w:val="24"/>
        </w:rPr>
        <w:t xml:space="preserve">de solicitudes de soporte técnico atendidas </w:t>
      </w:r>
    </w:p>
    <w:p w:rsidR="00DF7977" w:rsidRPr="004B223A" w:rsidRDefault="00DF7977" w:rsidP="00DF7977">
      <w:pPr>
        <w:pStyle w:val="Prrafodelista"/>
        <w:numPr>
          <w:ilvl w:val="0"/>
          <w:numId w:val="8"/>
        </w:numPr>
        <w:spacing w:line="276" w:lineRule="auto"/>
        <w:jc w:val="both"/>
        <w:rPr>
          <w:rFonts w:ascii="Cambria" w:eastAsia="Calibri" w:hAnsi="Cambria" w:cs="Calibri"/>
          <w:b/>
          <w:spacing w:val="1"/>
          <w:szCs w:val="24"/>
        </w:rPr>
      </w:pPr>
      <w:r w:rsidRPr="004B223A">
        <w:rPr>
          <w:rFonts w:ascii="Cambria" w:eastAsia="Calibri" w:hAnsi="Cambria" w:cs="Calibri"/>
          <w:spacing w:val="1"/>
          <w:szCs w:val="24"/>
        </w:rPr>
        <w:t>Informe de otras actividades asignadas por el Coordinador General de la USINIEH.</w:t>
      </w:r>
    </w:p>
    <w:p w:rsidR="00DF7977" w:rsidRPr="004B223A" w:rsidRDefault="00DF7977" w:rsidP="00DF7977">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SUPERVISIÓN Y REVISIÓN DE LOS PRODUCTOS</w:t>
      </w:r>
    </w:p>
    <w:p w:rsidR="00DF7977" w:rsidRPr="004B223A" w:rsidRDefault="00DF7977" w:rsidP="00DF7977">
      <w:pPr>
        <w:spacing w:line="276" w:lineRule="auto"/>
        <w:jc w:val="both"/>
        <w:rPr>
          <w:rFonts w:ascii="Cambria" w:hAnsi="Cambria"/>
          <w:szCs w:val="24"/>
        </w:rPr>
      </w:pPr>
      <w:r w:rsidRPr="004B223A">
        <w:rPr>
          <w:rFonts w:ascii="Cambria" w:hAnsi="Cambria"/>
          <w:szCs w:val="24"/>
        </w:rPr>
        <w:lastRenderedPageBreak/>
        <w:t>El consultor dependerá directamente de la Coordinación de Infotecnología y de la Coordinación General  de USINIEH, quienes a su vez realizarán la correspondiente revisión y aprobación de los productos.</w:t>
      </w:r>
    </w:p>
    <w:p w:rsidR="00DF7977" w:rsidRPr="004B223A" w:rsidRDefault="00DF7977" w:rsidP="00DF7977">
      <w:pPr>
        <w:numPr>
          <w:ilvl w:val="0"/>
          <w:numId w:val="7"/>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PERFIL DEL CONSULTOR</w:t>
      </w:r>
    </w:p>
    <w:p w:rsidR="00DF7977" w:rsidRPr="004B223A" w:rsidRDefault="00DF7977" w:rsidP="00DF7977">
      <w:pPr>
        <w:spacing w:line="276" w:lineRule="auto"/>
        <w:jc w:val="both"/>
        <w:rPr>
          <w:rFonts w:ascii="Cambria" w:hAnsi="Cambria"/>
        </w:rPr>
      </w:pPr>
      <w:r w:rsidRPr="004B223A">
        <w:rPr>
          <w:rFonts w:ascii="Cambria" w:hAnsi="Cambria"/>
        </w:rPr>
        <w:t>El (a) consultor(a) contratado(a) deberá contar como mínimo con las siguientes calificaciones:</w:t>
      </w:r>
    </w:p>
    <w:p w:rsidR="00452F2D" w:rsidRPr="00452F2D" w:rsidRDefault="00452F2D" w:rsidP="00452F2D">
      <w:pPr>
        <w:pStyle w:val="Prrafodelista"/>
        <w:numPr>
          <w:ilvl w:val="0"/>
          <w:numId w:val="5"/>
        </w:numPr>
        <w:spacing w:line="276" w:lineRule="auto"/>
        <w:jc w:val="both"/>
        <w:rPr>
          <w:rFonts w:ascii="Cambria" w:hAnsi="Cambria"/>
        </w:rPr>
      </w:pPr>
      <w:r w:rsidRPr="00452F2D">
        <w:rPr>
          <w:rFonts w:ascii="Cambria" w:hAnsi="Cambria"/>
        </w:rPr>
        <w:t>Graduado de Bachillerato Técnico Profesional en Computación, o carrera afín (mínimo).</w:t>
      </w:r>
    </w:p>
    <w:p w:rsidR="00452F2D" w:rsidRPr="00452F2D" w:rsidRDefault="00452F2D" w:rsidP="00452F2D">
      <w:pPr>
        <w:pStyle w:val="Prrafodelista"/>
        <w:numPr>
          <w:ilvl w:val="0"/>
          <w:numId w:val="5"/>
        </w:numPr>
        <w:spacing w:line="276" w:lineRule="auto"/>
        <w:jc w:val="both"/>
        <w:rPr>
          <w:rFonts w:ascii="Cambria" w:hAnsi="Cambria"/>
        </w:rPr>
      </w:pPr>
      <w:r w:rsidRPr="00452F2D">
        <w:rPr>
          <w:rFonts w:ascii="Cambria" w:hAnsi="Cambria"/>
        </w:rPr>
        <w:t>Profesional  universitario o pasante con el 90% de sus clases completadas de la carrera Ingeniería en Sistemas Computacionales o carrera afín (deseable).</w:t>
      </w:r>
    </w:p>
    <w:p w:rsidR="00452F2D" w:rsidRPr="00452F2D" w:rsidRDefault="00452F2D" w:rsidP="00452F2D">
      <w:pPr>
        <w:pStyle w:val="Prrafodelista"/>
        <w:numPr>
          <w:ilvl w:val="0"/>
          <w:numId w:val="5"/>
        </w:numPr>
        <w:spacing w:line="276" w:lineRule="auto"/>
        <w:jc w:val="both"/>
        <w:rPr>
          <w:rFonts w:ascii="Cambria" w:hAnsi="Cambria"/>
        </w:rPr>
      </w:pPr>
      <w:r w:rsidRPr="00452F2D">
        <w:rPr>
          <w:rFonts w:ascii="Cambria" w:hAnsi="Cambria"/>
        </w:rPr>
        <w:t>Experiencia de trabajo mínima de 6 meses en el área de redes, telecomunicaciones y mantenimiento de equipos.</w:t>
      </w:r>
    </w:p>
    <w:p w:rsidR="00452F2D" w:rsidRPr="00452F2D" w:rsidRDefault="00452F2D" w:rsidP="00452F2D">
      <w:pPr>
        <w:pStyle w:val="Prrafodelista"/>
        <w:numPr>
          <w:ilvl w:val="0"/>
          <w:numId w:val="5"/>
        </w:numPr>
        <w:spacing w:line="276" w:lineRule="auto"/>
        <w:jc w:val="both"/>
        <w:rPr>
          <w:rFonts w:ascii="Cambria" w:hAnsi="Cambria"/>
        </w:rPr>
      </w:pPr>
      <w:r w:rsidRPr="00452F2D">
        <w:rPr>
          <w:rFonts w:ascii="Cambria" w:hAnsi="Cambria"/>
        </w:rPr>
        <w:t xml:space="preserve">Experiencia en la instalación y mantenimiento de equipos de computación, incluyendo </w:t>
      </w:r>
      <w:proofErr w:type="spellStart"/>
      <w:r w:rsidRPr="00452F2D">
        <w:rPr>
          <w:rFonts w:ascii="Cambria" w:hAnsi="Cambria"/>
        </w:rPr>
        <w:t>PCs</w:t>
      </w:r>
      <w:proofErr w:type="spellEnd"/>
      <w:r w:rsidRPr="00452F2D">
        <w:rPr>
          <w:rFonts w:ascii="Cambria" w:hAnsi="Cambria"/>
        </w:rPr>
        <w:t>, impresoras, scanner, telefonía, entre otros.</w:t>
      </w:r>
    </w:p>
    <w:p w:rsidR="00452F2D" w:rsidRPr="00452F2D" w:rsidRDefault="00452F2D" w:rsidP="00452F2D">
      <w:pPr>
        <w:pStyle w:val="Prrafodelista"/>
        <w:numPr>
          <w:ilvl w:val="0"/>
          <w:numId w:val="5"/>
        </w:numPr>
        <w:spacing w:line="276" w:lineRule="auto"/>
        <w:jc w:val="both"/>
        <w:rPr>
          <w:rFonts w:ascii="Cambria" w:hAnsi="Cambria"/>
        </w:rPr>
      </w:pPr>
      <w:r w:rsidRPr="00452F2D">
        <w:rPr>
          <w:rFonts w:ascii="Cambria" w:hAnsi="Cambria"/>
        </w:rPr>
        <w:t>Experiencia en instalación y resolución de problemas de Software de ofimática.</w:t>
      </w:r>
    </w:p>
    <w:p w:rsidR="00DF7977" w:rsidRPr="00452F2D" w:rsidRDefault="00452F2D" w:rsidP="00452F2D">
      <w:pPr>
        <w:pStyle w:val="Prrafodelista"/>
        <w:numPr>
          <w:ilvl w:val="0"/>
          <w:numId w:val="5"/>
        </w:numPr>
        <w:spacing w:line="276" w:lineRule="auto"/>
        <w:jc w:val="both"/>
        <w:rPr>
          <w:rFonts w:ascii="Cambria" w:hAnsi="Cambria"/>
        </w:rPr>
      </w:pPr>
      <w:r w:rsidRPr="00452F2D">
        <w:rPr>
          <w:rFonts w:ascii="Cambria" w:hAnsi="Cambria"/>
        </w:rPr>
        <w:t>Conocimientos básicos de electrónica y electricidad.</w:t>
      </w:r>
    </w:p>
    <w:p w:rsidR="00165022" w:rsidRDefault="00165022" w:rsidP="00165022">
      <w:pPr>
        <w:spacing w:before="240" w:after="0" w:line="276" w:lineRule="auto"/>
        <w:contextualSpacing/>
        <w:jc w:val="both"/>
        <w:rPr>
          <w:rFonts w:ascii="Cambria" w:eastAsia="Calibri" w:hAnsi="Cambria" w:cs="Calibri"/>
          <w:b/>
          <w:spacing w:val="1"/>
        </w:rPr>
      </w:pPr>
    </w:p>
    <w:p w:rsidR="00165022" w:rsidRPr="00173A59" w:rsidRDefault="00165022" w:rsidP="00165022">
      <w:pPr>
        <w:numPr>
          <w:ilvl w:val="0"/>
          <w:numId w:val="7"/>
        </w:numPr>
        <w:spacing w:before="240" w:after="0" w:line="276" w:lineRule="auto"/>
        <w:ind w:left="643"/>
        <w:contextualSpacing/>
        <w:jc w:val="both"/>
        <w:rPr>
          <w:rFonts w:ascii="Cambria" w:eastAsia="Calibri" w:hAnsi="Cambria" w:cs="Calibri"/>
          <w:b/>
          <w:spacing w:val="1"/>
        </w:rPr>
      </w:pPr>
      <w:r w:rsidRPr="00173A59">
        <w:rPr>
          <w:rFonts w:ascii="Cambria" w:eastAsia="Calibri" w:hAnsi="Cambria" w:cs="Calibri"/>
          <w:b/>
          <w:spacing w:val="1"/>
        </w:rPr>
        <w:t>DURACIÓN DEL CONTRATO DE CONSULTORÍA</w:t>
      </w:r>
    </w:p>
    <w:p w:rsidR="00165022" w:rsidRPr="00EE71C1" w:rsidRDefault="00165022" w:rsidP="00165022">
      <w:pPr>
        <w:spacing w:before="240" w:after="0" w:line="276" w:lineRule="auto"/>
        <w:jc w:val="both"/>
        <w:rPr>
          <w:rFonts w:ascii="Cambria" w:hAnsi="Cambria"/>
        </w:rPr>
      </w:pPr>
      <w:r w:rsidRPr="00EE71C1">
        <w:rPr>
          <w:rFonts w:ascii="Cambria" w:hAnsi="Cambria"/>
        </w:rPr>
        <w:t xml:space="preserve">El Período de Contratación del consultor para alcanzar los productos establecidos en estos términos de referencia será en un periodo </w:t>
      </w:r>
      <w:r>
        <w:rPr>
          <w:rFonts w:ascii="Cambria" w:hAnsi="Cambria"/>
        </w:rPr>
        <w:t>comprendido</w:t>
      </w:r>
      <w:r w:rsidRPr="00EE71C1">
        <w:rPr>
          <w:rFonts w:ascii="Cambria" w:hAnsi="Cambria"/>
        </w:rPr>
        <w:t xml:space="preserve"> del </w:t>
      </w:r>
      <w:r w:rsidR="00A54487">
        <w:rPr>
          <w:rFonts w:ascii="Cambria" w:hAnsi="Cambria"/>
        </w:rPr>
        <w:t xml:space="preserve">09 de abril </w:t>
      </w:r>
      <w:r w:rsidRPr="00EE71C1">
        <w:rPr>
          <w:rFonts w:ascii="Cambria" w:hAnsi="Cambria"/>
        </w:rPr>
        <w:t xml:space="preserve">hasta el 29 de Junio de 2018. </w:t>
      </w:r>
    </w:p>
    <w:p w:rsidR="00165022" w:rsidRPr="00EE71C1" w:rsidRDefault="00165022" w:rsidP="00165022">
      <w:pPr>
        <w:pStyle w:val="Prrafodelista"/>
        <w:numPr>
          <w:ilvl w:val="0"/>
          <w:numId w:val="7"/>
        </w:numPr>
        <w:spacing w:before="240" w:after="0" w:line="276" w:lineRule="auto"/>
        <w:ind w:left="643"/>
        <w:jc w:val="both"/>
        <w:rPr>
          <w:rFonts w:ascii="Cambria" w:eastAsia="Calibri" w:hAnsi="Cambria" w:cs="Calibri"/>
          <w:b/>
          <w:spacing w:val="1"/>
        </w:rPr>
      </w:pPr>
      <w:r w:rsidRPr="00EE71C1">
        <w:rPr>
          <w:rFonts w:ascii="Cambria" w:eastAsia="Calibri" w:hAnsi="Cambria" w:cs="Calibri"/>
          <w:b/>
          <w:spacing w:val="1"/>
        </w:rPr>
        <w:t>MODALIDAD DE PAGO</w:t>
      </w:r>
    </w:p>
    <w:p w:rsidR="00165022" w:rsidRDefault="00165022" w:rsidP="00165022">
      <w:pPr>
        <w:spacing w:before="240" w:after="0" w:line="276" w:lineRule="auto"/>
        <w:jc w:val="both"/>
        <w:rPr>
          <w:rFonts w:ascii="Cambria" w:eastAsia="Calibri" w:hAnsi="Cambria" w:cs="Calibri"/>
          <w:spacing w:val="1"/>
        </w:rPr>
      </w:pPr>
      <w:r w:rsidRPr="008557BF">
        <w:rPr>
          <w:rFonts w:ascii="Cambria" w:eastAsia="Calibri" w:hAnsi="Cambria" w:cs="Calibri"/>
          <w:spacing w:val="1"/>
        </w:rPr>
        <w:t xml:space="preserve">El monto total </w:t>
      </w:r>
      <w:r>
        <w:rPr>
          <w:rFonts w:ascii="Cambria" w:eastAsia="Calibri" w:hAnsi="Cambria" w:cs="Calibri"/>
          <w:spacing w:val="1"/>
        </w:rPr>
        <w:t xml:space="preserve">de la consultoría será de LPS. </w:t>
      </w:r>
      <w:r w:rsidR="00835533">
        <w:rPr>
          <w:rFonts w:ascii="Cambria" w:eastAsia="Calibri" w:hAnsi="Cambria" w:cs="Calibri"/>
          <w:spacing w:val="1"/>
        </w:rPr>
        <w:t>56</w:t>
      </w:r>
      <w:r>
        <w:rPr>
          <w:rFonts w:ascii="Cambria" w:eastAsia="Calibri" w:hAnsi="Cambria" w:cs="Calibri"/>
          <w:spacing w:val="1"/>
        </w:rPr>
        <w:t>,000</w:t>
      </w:r>
      <w:r w:rsidRPr="008557BF">
        <w:rPr>
          <w:rFonts w:ascii="Cambria" w:eastAsia="Calibri" w:hAnsi="Cambria" w:cs="Calibri"/>
          <w:spacing w:val="1"/>
        </w:rPr>
        <w:t xml:space="preserve">.00. La forma de pago será </w:t>
      </w:r>
      <w:r>
        <w:rPr>
          <w:rFonts w:ascii="Cambria" w:eastAsia="Calibri" w:hAnsi="Cambria" w:cs="Calibri"/>
          <w:spacing w:val="1"/>
        </w:rPr>
        <w:t>contra entrega de productos, de la siguiente manera:</w:t>
      </w:r>
    </w:p>
    <w:p w:rsidR="00A54487" w:rsidRPr="007D64AD" w:rsidRDefault="00A54487" w:rsidP="00A54487">
      <w:pPr>
        <w:numPr>
          <w:ilvl w:val="0"/>
          <w:numId w:val="9"/>
        </w:numPr>
        <w:spacing w:before="240" w:after="0" w:line="276" w:lineRule="auto"/>
        <w:contextualSpacing/>
        <w:jc w:val="both"/>
        <w:rPr>
          <w:rFonts w:ascii="Cambria" w:eastAsia="Calibri" w:hAnsi="Cambria" w:cs="Calibri"/>
          <w:spacing w:val="1"/>
          <w:lang w:val="es-ES"/>
        </w:rPr>
      </w:pPr>
      <w:r w:rsidRPr="007D64AD">
        <w:rPr>
          <w:rFonts w:ascii="Cambria" w:eastAsia="Calibri" w:hAnsi="Cambria" w:cs="Calibri"/>
          <w:spacing w:val="1"/>
          <w:lang w:val="es-ES"/>
        </w:rPr>
        <w:t>25% del monto total contra la entrega y aceptación del producto 1: (entrega al 30/04/2018)</w:t>
      </w:r>
    </w:p>
    <w:p w:rsidR="00A54487" w:rsidRPr="007D64AD" w:rsidRDefault="00A54487" w:rsidP="00A54487">
      <w:pPr>
        <w:numPr>
          <w:ilvl w:val="0"/>
          <w:numId w:val="9"/>
        </w:numPr>
        <w:spacing w:before="240" w:after="0" w:line="276" w:lineRule="auto"/>
        <w:contextualSpacing/>
        <w:jc w:val="both"/>
        <w:rPr>
          <w:rFonts w:ascii="Cambria" w:eastAsia="Calibri" w:hAnsi="Cambria" w:cs="Calibri"/>
          <w:spacing w:val="1"/>
          <w:lang w:val="es-ES"/>
        </w:rPr>
      </w:pPr>
      <w:r w:rsidRPr="007D64AD">
        <w:rPr>
          <w:rFonts w:ascii="Cambria" w:eastAsia="Calibri" w:hAnsi="Cambria" w:cs="Calibri"/>
          <w:spacing w:val="1"/>
          <w:lang w:val="es-ES"/>
        </w:rPr>
        <w:t>25% del monto total contra la entrega y aceptación del producto 2: (entrega al 15/05/2018)</w:t>
      </w:r>
    </w:p>
    <w:p w:rsidR="00A54487" w:rsidRPr="007D64AD" w:rsidRDefault="00A54487" w:rsidP="00A54487">
      <w:pPr>
        <w:numPr>
          <w:ilvl w:val="0"/>
          <w:numId w:val="9"/>
        </w:numPr>
        <w:spacing w:before="240" w:after="0" w:line="276" w:lineRule="auto"/>
        <w:contextualSpacing/>
        <w:jc w:val="both"/>
        <w:rPr>
          <w:rFonts w:ascii="Cambria" w:eastAsia="Calibri" w:hAnsi="Cambria" w:cs="Calibri"/>
          <w:spacing w:val="1"/>
          <w:lang w:val="es-ES"/>
        </w:rPr>
      </w:pPr>
      <w:r w:rsidRPr="007D64AD">
        <w:rPr>
          <w:rFonts w:ascii="Cambria" w:eastAsia="Calibri" w:hAnsi="Cambria" w:cs="Calibri"/>
          <w:spacing w:val="1"/>
          <w:lang w:val="es-ES"/>
        </w:rPr>
        <w:t>25% del monto total contra la entrega y aceptación del producto 3: (entrega al 30/05/2018)</w:t>
      </w:r>
    </w:p>
    <w:p w:rsidR="00A54487" w:rsidRPr="007D64AD" w:rsidRDefault="00A54487" w:rsidP="00A54487">
      <w:pPr>
        <w:numPr>
          <w:ilvl w:val="0"/>
          <w:numId w:val="9"/>
        </w:numPr>
        <w:spacing w:before="240" w:after="0" w:line="276" w:lineRule="auto"/>
        <w:contextualSpacing/>
        <w:jc w:val="both"/>
        <w:rPr>
          <w:rFonts w:ascii="Cambria" w:eastAsia="Calibri" w:hAnsi="Cambria" w:cs="Calibri"/>
          <w:spacing w:val="1"/>
          <w:lang w:val="es-ES"/>
        </w:rPr>
      </w:pPr>
      <w:r w:rsidRPr="007D64AD">
        <w:rPr>
          <w:rFonts w:ascii="Cambria" w:eastAsia="Calibri" w:hAnsi="Cambria" w:cs="Calibri"/>
          <w:spacing w:val="1"/>
          <w:lang w:val="es-ES"/>
        </w:rPr>
        <w:t>25% del monto total contra la entrega y aceptación del producto 4: (entrega al 29/06/2018)</w:t>
      </w:r>
    </w:p>
    <w:p w:rsidR="00165022" w:rsidRPr="00A54487" w:rsidRDefault="00165022" w:rsidP="00165022">
      <w:pPr>
        <w:pStyle w:val="Prrafodelista"/>
        <w:spacing w:before="240" w:after="0" w:line="276" w:lineRule="auto"/>
        <w:ind w:left="643"/>
        <w:jc w:val="both"/>
        <w:rPr>
          <w:rFonts w:ascii="Cambria" w:hAnsi="Cambria"/>
          <w:lang w:val="es-ES"/>
        </w:rPr>
      </w:pPr>
    </w:p>
    <w:p w:rsidR="00165022" w:rsidRPr="00142E86" w:rsidRDefault="00165022" w:rsidP="00165022">
      <w:pPr>
        <w:pStyle w:val="Prrafodelista"/>
        <w:numPr>
          <w:ilvl w:val="0"/>
          <w:numId w:val="7"/>
        </w:numPr>
        <w:spacing w:before="240" w:after="0" w:line="276" w:lineRule="auto"/>
        <w:ind w:left="643"/>
        <w:jc w:val="both"/>
        <w:rPr>
          <w:rFonts w:ascii="Cambria" w:hAnsi="Cambria"/>
        </w:rPr>
      </w:pPr>
      <w:r w:rsidRPr="00142E86">
        <w:rPr>
          <w:rFonts w:ascii="Cambria" w:eastAsia="Calibri" w:hAnsi="Cambria" w:cs="Calibri"/>
          <w:b/>
          <w:spacing w:val="1"/>
          <w:szCs w:val="24"/>
        </w:rPr>
        <w:t>IMPUESTOS</w:t>
      </w:r>
    </w:p>
    <w:p w:rsidR="00165022" w:rsidRPr="00142E86" w:rsidRDefault="00165022" w:rsidP="00165022">
      <w:pPr>
        <w:pStyle w:val="Prrafodelista"/>
        <w:spacing w:before="240" w:after="0" w:line="276" w:lineRule="auto"/>
        <w:ind w:left="643"/>
        <w:jc w:val="both"/>
        <w:rPr>
          <w:rFonts w:ascii="Cambria" w:hAnsi="Cambria"/>
        </w:rPr>
      </w:pPr>
    </w:p>
    <w:p w:rsidR="00165022" w:rsidRDefault="00165022" w:rsidP="00165022">
      <w:pPr>
        <w:spacing w:line="276" w:lineRule="auto"/>
        <w:jc w:val="both"/>
        <w:rPr>
          <w:rFonts w:ascii="Cambria" w:eastAsia="Calibri" w:hAnsi="Cambria" w:cs="Calibri"/>
          <w:spacing w:val="1"/>
          <w:szCs w:val="24"/>
        </w:rPr>
      </w:pPr>
      <w:r w:rsidRPr="00525D9E">
        <w:rPr>
          <w:rFonts w:ascii="Cambria" w:eastAsia="Calibri" w:hAnsi="Cambria" w:cs="Calibri"/>
          <w:spacing w:val="1"/>
          <w:szCs w:val="24"/>
        </w:rPr>
        <w:t>Se hará deducible el 12.5% del monto total de la consultoría equivalente al pago de honorarios profesionales por concepto de pago de impuesto sobre la renta (ISR).</w:t>
      </w:r>
    </w:p>
    <w:p w:rsidR="00165022" w:rsidRDefault="00165022" w:rsidP="00165022">
      <w:pPr>
        <w:spacing w:line="276" w:lineRule="auto"/>
        <w:jc w:val="both"/>
        <w:rPr>
          <w:rFonts w:ascii="Cambria" w:eastAsia="Calibri" w:hAnsi="Cambria" w:cs="Calibri"/>
          <w:spacing w:val="1"/>
          <w:szCs w:val="24"/>
        </w:rPr>
      </w:pPr>
    </w:p>
    <w:p w:rsidR="00403154" w:rsidRDefault="00403154" w:rsidP="00165022">
      <w:pPr>
        <w:spacing w:line="276" w:lineRule="auto"/>
        <w:jc w:val="both"/>
        <w:rPr>
          <w:rFonts w:ascii="Cambria" w:eastAsia="Calibri" w:hAnsi="Cambria" w:cs="Calibri"/>
          <w:spacing w:val="1"/>
          <w:szCs w:val="24"/>
        </w:rPr>
      </w:pPr>
    </w:p>
    <w:p w:rsidR="00165022" w:rsidRPr="00F51A9C" w:rsidRDefault="00165022" w:rsidP="00165022">
      <w:pPr>
        <w:spacing w:line="360" w:lineRule="auto"/>
        <w:jc w:val="both"/>
        <w:rPr>
          <w:rFonts w:ascii="Cambria" w:hAnsi="Cambria"/>
          <w:b/>
        </w:rPr>
      </w:pPr>
      <w:r w:rsidRPr="00F51A9C">
        <w:rPr>
          <w:rFonts w:ascii="Cambria" w:hAnsi="Cambria"/>
          <w:b/>
        </w:rPr>
        <w:lastRenderedPageBreak/>
        <w:t>XII. GARANTÍA DE CALIDAD</w:t>
      </w:r>
    </w:p>
    <w:p w:rsidR="00165022" w:rsidRPr="00F51A9C" w:rsidRDefault="00165022" w:rsidP="00165022">
      <w:pPr>
        <w:autoSpaceDE w:val="0"/>
        <w:autoSpaceDN w:val="0"/>
        <w:adjustRightInd w:val="0"/>
        <w:spacing w:line="360" w:lineRule="auto"/>
        <w:jc w:val="both"/>
        <w:rPr>
          <w:rFonts w:ascii="Cambria" w:hAnsi="Cambria"/>
        </w:rPr>
      </w:pPr>
      <w:r w:rsidRPr="00F51A9C">
        <w:rPr>
          <w:rFonts w:ascii="Cambria" w:hAnsi="Cambria"/>
        </w:rPr>
        <w:t xml:space="preserve">En aplicación a lo establecido en el </w:t>
      </w:r>
      <w:r w:rsidR="00BC48CC" w:rsidRPr="00F51A9C">
        <w:rPr>
          <w:rFonts w:ascii="Cambria" w:hAnsi="Cambria"/>
        </w:rPr>
        <w:t>Artículo</w:t>
      </w:r>
      <w:bookmarkStart w:id="0" w:name="_GoBack"/>
      <w:bookmarkEnd w:id="0"/>
      <w:r w:rsidRPr="00F51A9C">
        <w:rPr>
          <w:rFonts w:ascii="Cambria" w:hAnsi="Cambria"/>
        </w:rPr>
        <w:t xml:space="preserve"> 106 de la Ley de Contratación del Estado y 243 del Reglamento de la Ley de Contratación del Estado, de cada pago parcial en concepto de honorarios se  realizará la retención del 10% del monto a pagar en concepto de garantía de calidad, realizándose la devolución</w:t>
      </w:r>
      <w:r w:rsidRPr="00F51A9C">
        <w:rPr>
          <w:rFonts w:ascii="Cambria" w:hAnsi="Cambria"/>
          <w:color w:val="FF0000"/>
        </w:rPr>
        <w:t xml:space="preserve"> </w:t>
      </w:r>
      <w:r w:rsidRPr="00F51A9C">
        <w:rPr>
          <w:rFonts w:ascii="Cambria" w:hAnsi="Cambria"/>
        </w:rPr>
        <w:t>junto al pago final al producirse la terminación normal del contrato.</w:t>
      </w:r>
    </w:p>
    <w:p w:rsidR="00165022" w:rsidRPr="00F51A9C" w:rsidRDefault="00165022" w:rsidP="00165022">
      <w:pPr>
        <w:spacing w:line="360" w:lineRule="auto"/>
        <w:jc w:val="both"/>
        <w:rPr>
          <w:rFonts w:ascii="Cambria" w:hAnsi="Cambria"/>
          <w:b/>
        </w:rPr>
      </w:pPr>
      <w:r w:rsidRPr="00F51A9C">
        <w:rPr>
          <w:rFonts w:ascii="Cambria" w:hAnsi="Cambria"/>
          <w:b/>
        </w:rPr>
        <w:t xml:space="preserve">XIII. MULTAS </w:t>
      </w:r>
    </w:p>
    <w:p w:rsidR="00165022" w:rsidRPr="00F51A9C" w:rsidRDefault="00165022" w:rsidP="00165022">
      <w:pPr>
        <w:pStyle w:val="Pa2"/>
        <w:spacing w:line="360" w:lineRule="auto"/>
        <w:jc w:val="both"/>
        <w:rPr>
          <w:rFonts w:ascii="Cambria" w:hAnsi="Cambria"/>
          <w:i/>
          <w:sz w:val="22"/>
          <w:szCs w:val="22"/>
        </w:rPr>
      </w:pPr>
      <w:r w:rsidRPr="00F51A9C">
        <w:rPr>
          <w:rFonts w:ascii="Cambria" w:eastAsia="Calibri" w:hAnsi="Cambria" w:cs="Calibri"/>
          <w:spacing w:val="1"/>
          <w:sz w:val="22"/>
          <w:szCs w:val="22"/>
        </w:rPr>
        <w:t>El contrato estará sujeto a lo establecido en el</w:t>
      </w:r>
      <w:r w:rsidRPr="00F51A9C">
        <w:rPr>
          <w:rFonts w:ascii="Cambria" w:hAnsi="Cambria"/>
          <w:b/>
          <w:bCs/>
          <w:sz w:val="22"/>
          <w:szCs w:val="22"/>
        </w:rPr>
        <w:t xml:space="preserve"> </w:t>
      </w:r>
      <w:r w:rsidRPr="00F51A9C">
        <w:rPr>
          <w:rFonts w:ascii="Cambria" w:hAnsi="Cambria"/>
          <w:bCs/>
          <w:sz w:val="22"/>
          <w:szCs w:val="22"/>
        </w:rPr>
        <w:t>ARTÍCULO 67 de las Disposiciones Generales del Presupuesto de Ingresos y Egresos de la República, ejercicio fiscal 2018, publicadas en el Diario Oficial La Gaceta el viernes 19 de enero de 2018, el cual establece que: “</w:t>
      </w:r>
      <w:r w:rsidRPr="00F51A9C">
        <w:rPr>
          <w:rFonts w:ascii="Cambria" w:hAnsi="Cambria"/>
          <w:i/>
          <w:sz w:val="22"/>
          <w:szCs w:val="22"/>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165022" w:rsidRPr="00F51A9C" w:rsidRDefault="00165022" w:rsidP="00165022">
      <w:pPr>
        <w:spacing w:line="360" w:lineRule="auto"/>
        <w:jc w:val="both"/>
        <w:rPr>
          <w:rFonts w:ascii="Cambria" w:hAnsi="Cambria"/>
          <w:b/>
          <w:i/>
        </w:rPr>
      </w:pPr>
      <w:r w:rsidRPr="00F51A9C">
        <w:rPr>
          <w:rFonts w:ascii="Cambria" w:hAnsi="Cambria"/>
          <w:i/>
        </w:rPr>
        <w:t>Esta misma disposición se debe aplicar a todos los contratos de bienes y servicios que celebren las Instituciones del Sector Público”.</w:t>
      </w:r>
    </w:p>
    <w:p w:rsidR="00165022" w:rsidRPr="00F51A9C" w:rsidRDefault="00165022" w:rsidP="00165022">
      <w:pPr>
        <w:spacing w:line="360" w:lineRule="auto"/>
        <w:jc w:val="both"/>
        <w:rPr>
          <w:rFonts w:ascii="Cambria" w:hAnsi="Cambria"/>
          <w:b/>
        </w:rPr>
      </w:pPr>
      <w:r w:rsidRPr="00F51A9C">
        <w:rPr>
          <w:rFonts w:ascii="Cambria" w:hAnsi="Cambria"/>
          <w:b/>
        </w:rPr>
        <w:t>XIV. CONDICIONES DE PARTICIPACIÓN</w:t>
      </w:r>
    </w:p>
    <w:p w:rsidR="00165022" w:rsidRPr="00F51A9C" w:rsidRDefault="00165022" w:rsidP="00165022">
      <w:pPr>
        <w:spacing w:line="360" w:lineRule="auto"/>
        <w:jc w:val="both"/>
        <w:rPr>
          <w:rFonts w:ascii="Cambria" w:hAnsi="Cambria"/>
        </w:rPr>
      </w:pPr>
      <w:r w:rsidRPr="00F51A9C">
        <w:rPr>
          <w:rFonts w:ascii="Cambria" w:hAnsi="Cambria"/>
        </w:rPr>
        <w:t xml:space="preserve">Los interesados en participar deberán entregar  en la Dirección General de Adquisiciones, ubicada en el Edificio Principal de la Secretaría de Educación Primera avenida entre segunda y tercera calle, Comayagüela M.D.C., Honduras, C.A., a más tardar a las </w:t>
      </w:r>
      <w:r w:rsidR="00EA7E6C">
        <w:rPr>
          <w:rFonts w:ascii="Cambria" w:hAnsi="Cambria"/>
        </w:rPr>
        <w:t>5:00</w:t>
      </w:r>
      <w:r w:rsidRPr="00F51A9C">
        <w:rPr>
          <w:rFonts w:ascii="Cambria" w:hAnsi="Cambria"/>
        </w:rPr>
        <w:t xml:space="preserve"> p.m. del día </w:t>
      </w:r>
      <w:r w:rsidR="000449D9">
        <w:rPr>
          <w:rFonts w:ascii="Cambria" w:hAnsi="Cambria"/>
        </w:rPr>
        <w:t>03 de Abril</w:t>
      </w:r>
      <w:r w:rsidR="000449D9" w:rsidRPr="00F51A9C">
        <w:rPr>
          <w:rFonts w:ascii="Cambria" w:hAnsi="Cambria"/>
        </w:rPr>
        <w:t xml:space="preserve"> </w:t>
      </w:r>
      <w:r w:rsidRPr="00F51A9C">
        <w:rPr>
          <w:rFonts w:ascii="Cambria" w:hAnsi="Cambria"/>
        </w:rPr>
        <w:t>del año en curso, un sobre cerrado debidamente rotulado con su nombre completo, número de identidad, número y nombre del proceso para el cual desea aplicar, adjuntando lo siguiente:</w:t>
      </w:r>
    </w:p>
    <w:p w:rsidR="00165022" w:rsidRPr="00F51A9C" w:rsidRDefault="00165022" w:rsidP="00165022">
      <w:pPr>
        <w:pStyle w:val="Prrafodelista"/>
        <w:numPr>
          <w:ilvl w:val="0"/>
          <w:numId w:val="10"/>
        </w:numPr>
        <w:spacing w:after="0" w:line="360" w:lineRule="auto"/>
        <w:jc w:val="both"/>
        <w:rPr>
          <w:rFonts w:ascii="Cambria" w:hAnsi="Cambria"/>
        </w:rPr>
      </w:pPr>
      <w:r w:rsidRPr="00F51A9C">
        <w:rPr>
          <w:rFonts w:ascii="Cambria" w:hAnsi="Cambria"/>
        </w:rPr>
        <w:t>Currículo Vitae Profesional</w:t>
      </w:r>
    </w:p>
    <w:p w:rsidR="00165022" w:rsidRPr="00F51A9C" w:rsidRDefault="00165022" w:rsidP="00165022">
      <w:pPr>
        <w:pStyle w:val="Prrafodelista"/>
        <w:numPr>
          <w:ilvl w:val="0"/>
          <w:numId w:val="10"/>
        </w:numPr>
        <w:spacing w:after="0" w:line="360" w:lineRule="auto"/>
        <w:jc w:val="both"/>
        <w:rPr>
          <w:rFonts w:ascii="Cambria" w:hAnsi="Cambria"/>
        </w:rPr>
      </w:pPr>
      <w:r w:rsidRPr="00F51A9C">
        <w:rPr>
          <w:rFonts w:ascii="Cambria" w:hAnsi="Cambria"/>
        </w:rPr>
        <w:t xml:space="preserve">Copias de Títulos Diplomas referidos en el Currículo (no se tomaran en cuenta los </w:t>
      </w:r>
      <w:proofErr w:type="spellStart"/>
      <w:r w:rsidRPr="00F51A9C">
        <w:rPr>
          <w:rFonts w:ascii="Cambria" w:hAnsi="Cambria"/>
        </w:rPr>
        <w:t>curriculos</w:t>
      </w:r>
      <w:proofErr w:type="spellEnd"/>
      <w:r w:rsidRPr="00F51A9C">
        <w:rPr>
          <w:rFonts w:ascii="Cambria" w:hAnsi="Cambria"/>
        </w:rPr>
        <w:t xml:space="preserve"> que no adjunten esta documentación, ya que la misma servirá de base para la ponderación)</w:t>
      </w:r>
    </w:p>
    <w:p w:rsidR="00165022" w:rsidRPr="00F51A9C" w:rsidRDefault="00165022" w:rsidP="00165022">
      <w:pPr>
        <w:pStyle w:val="Prrafodelista"/>
        <w:numPr>
          <w:ilvl w:val="0"/>
          <w:numId w:val="10"/>
        </w:numPr>
        <w:spacing w:after="0" w:line="360" w:lineRule="auto"/>
        <w:jc w:val="both"/>
        <w:rPr>
          <w:rFonts w:ascii="Cambria" w:hAnsi="Cambria"/>
        </w:rPr>
      </w:pPr>
      <w:r w:rsidRPr="00F51A9C">
        <w:rPr>
          <w:rFonts w:ascii="Cambria" w:hAnsi="Cambria"/>
        </w:rPr>
        <w:t>Copia de la Tarjeta de Identidad</w:t>
      </w:r>
      <w:r w:rsidR="000449D9">
        <w:rPr>
          <w:rFonts w:ascii="Cambria" w:hAnsi="Cambria"/>
        </w:rPr>
        <w:t xml:space="preserve"> y RTN</w:t>
      </w:r>
    </w:p>
    <w:p w:rsidR="00165022" w:rsidRPr="00F51A9C" w:rsidRDefault="00165022" w:rsidP="00165022">
      <w:pPr>
        <w:pStyle w:val="Prrafodelista"/>
        <w:numPr>
          <w:ilvl w:val="0"/>
          <w:numId w:val="10"/>
        </w:numPr>
        <w:spacing w:after="0" w:line="360" w:lineRule="auto"/>
        <w:jc w:val="both"/>
        <w:rPr>
          <w:rFonts w:ascii="Cambria" w:hAnsi="Cambria"/>
        </w:rPr>
      </w:pPr>
      <w:r w:rsidRPr="00F51A9C">
        <w:rPr>
          <w:rFonts w:ascii="Cambria" w:hAnsi="Cambria"/>
        </w:rPr>
        <w:t>Copia de PIN SIAFI (si no lo tiene puede tramitarlo posteriormente)</w:t>
      </w:r>
    </w:p>
    <w:p w:rsidR="00165022" w:rsidRPr="00F51A9C" w:rsidRDefault="00165022" w:rsidP="00165022">
      <w:pPr>
        <w:pStyle w:val="Prrafodelista"/>
        <w:numPr>
          <w:ilvl w:val="0"/>
          <w:numId w:val="10"/>
        </w:numPr>
        <w:spacing w:after="0" w:line="360" w:lineRule="auto"/>
        <w:jc w:val="both"/>
        <w:rPr>
          <w:rFonts w:ascii="Cambria" w:hAnsi="Cambria"/>
        </w:rPr>
      </w:pPr>
      <w:r w:rsidRPr="00F51A9C">
        <w:rPr>
          <w:rFonts w:ascii="Cambria" w:hAnsi="Cambria"/>
        </w:rPr>
        <w:lastRenderedPageBreak/>
        <w:t>Los interesados deberán estar suscritos al nuevo régimen de facturación (si aún no están inscritos podrán realizar el trámite posteriormente).</w:t>
      </w:r>
    </w:p>
    <w:p w:rsidR="00165022" w:rsidRPr="00525D9E" w:rsidRDefault="00165022" w:rsidP="00165022">
      <w:pPr>
        <w:spacing w:line="276" w:lineRule="auto"/>
        <w:jc w:val="both"/>
        <w:rPr>
          <w:rFonts w:ascii="Cambria" w:eastAsia="Calibri" w:hAnsi="Cambria" w:cs="Calibri"/>
          <w:spacing w:val="1"/>
          <w:szCs w:val="24"/>
        </w:rPr>
      </w:pPr>
    </w:p>
    <w:p w:rsidR="00EA2325" w:rsidRDefault="00EA2325" w:rsidP="00EA2325">
      <w:pPr>
        <w:spacing w:line="276" w:lineRule="auto"/>
        <w:jc w:val="both"/>
        <w:rPr>
          <w:rFonts w:ascii="Cambria" w:eastAsia="Calibri" w:hAnsi="Cambria" w:cs="Calibri"/>
          <w:spacing w:val="1"/>
          <w:szCs w:val="24"/>
        </w:rPr>
      </w:pPr>
    </w:p>
    <w:p w:rsidR="00DF7977" w:rsidRDefault="00DF7977" w:rsidP="00EA2325">
      <w:pPr>
        <w:spacing w:line="360" w:lineRule="auto"/>
        <w:rPr>
          <w:b/>
          <w:sz w:val="24"/>
        </w:rPr>
      </w:pPr>
    </w:p>
    <w:p w:rsidR="000077BC" w:rsidRDefault="000077BC" w:rsidP="00BA193A">
      <w:pPr>
        <w:spacing w:line="360" w:lineRule="auto"/>
        <w:jc w:val="both"/>
      </w:pPr>
    </w:p>
    <w:sectPr w:rsidR="000077B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4C6" w:rsidRDefault="005804C6" w:rsidP="00DF7977">
      <w:pPr>
        <w:spacing w:after="0" w:line="240" w:lineRule="auto"/>
      </w:pPr>
      <w:r>
        <w:separator/>
      </w:r>
    </w:p>
  </w:endnote>
  <w:endnote w:type="continuationSeparator" w:id="0">
    <w:p w:rsidR="005804C6" w:rsidRDefault="005804C6" w:rsidP="00DF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4C6" w:rsidRDefault="005804C6" w:rsidP="00DF7977">
      <w:pPr>
        <w:spacing w:after="0" w:line="240" w:lineRule="auto"/>
      </w:pPr>
      <w:r>
        <w:separator/>
      </w:r>
    </w:p>
  </w:footnote>
  <w:footnote w:type="continuationSeparator" w:id="0">
    <w:p w:rsidR="005804C6" w:rsidRDefault="005804C6" w:rsidP="00DF7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977" w:rsidRDefault="00DF7977" w:rsidP="00DF7977">
    <w:pPr>
      <w:pStyle w:val="Encabezado"/>
      <w:jc w:val="center"/>
    </w:pPr>
    <w:r>
      <w:rPr>
        <w:noProof/>
        <w:lang w:eastAsia="es-HN"/>
      </w:rPr>
      <w:drawing>
        <wp:inline distT="0" distB="0" distL="0" distR="0" wp14:anchorId="37833DF0" wp14:editId="40EBE14D">
          <wp:extent cx="1544955" cy="1285240"/>
          <wp:effectExtent l="0" t="0" r="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955" cy="1285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57C54"/>
    <w:multiLevelType w:val="hybridMultilevel"/>
    <w:tmpl w:val="1B388C6A"/>
    <w:lvl w:ilvl="0" w:tplc="22DA895A">
      <w:start w:val="1"/>
      <w:numFmt w:val="lowerLetter"/>
      <w:lvlText w:val="%1)"/>
      <w:lvlJc w:val="left"/>
      <w:pPr>
        <w:ind w:left="720" w:hanging="360"/>
      </w:pPr>
      <w:rPr>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
    <w:nsid w:val="1C400BC8"/>
    <w:multiLevelType w:val="hybridMultilevel"/>
    <w:tmpl w:val="629A085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3747605E"/>
    <w:multiLevelType w:val="hybridMultilevel"/>
    <w:tmpl w:val="EBB07C6A"/>
    <w:lvl w:ilvl="0" w:tplc="A522B220">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4">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561C3CA6"/>
    <w:multiLevelType w:val="hybridMultilevel"/>
    <w:tmpl w:val="3B00E2BE"/>
    <w:lvl w:ilvl="0" w:tplc="BE4290C4">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D2F6537"/>
    <w:multiLevelType w:val="hybridMultilevel"/>
    <w:tmpl w:val="5C34AB20"/>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6EF332C4"/>
    <w:multiLevelType w:val="hybridMultilevel"/>
    <w:tmpl w:val="769E04AC"/>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7956314E"/>
    <w:multiLevelType w:val="hybridMultilevel"/>
    <w:tmpl w:val="51A0DC6A"/>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5"/>
  </w:num>
  <w:num w:numId="5">
    <w:abstractNumId w:val="7"/>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3A"/>
    <w:rsid w:val="000077BC"/>
    <w:rsid w:val="000449D9"/>
    <w:rsid w:val="000A1626"/>
    <w:rsid w:val="00165022"/>
    <w:rsid w:val="003E2569"/>
    <w:rsid w:val="00403154"/>
    <w:rsid w:val="0043415D"/>
    <w:rsid w:val="00452F2D"/>
    <w:rsid w:val="00537FD9"/>
    <w:rsid w:val="005804C6"/>
    <w:rsid w:val="006611A6"/>
    <w:rsid w:val="006D3835"/>
    <w:rsid w:val="00781C19"/>
    <w:rsid w:val="00835533"/>
    <w:rsid w:val="00857431"/>
    <w:rsid w:val="009A35EF"/>
    <w:rsid w:val="009C2241"/>
    <w:rsid w:val="00A54487"/>
    <w:rsid w:val="00AA6B65"/>
    <w:rsid w:val="00AD22CD"/>
    <w:rsid w:val="00B53F9D"/>
    <w:rsid w:val="00BA193A"/>
    <w:rsid w:val="00BC48CC"/>
    <w:rsid w:val="00C40E91"/>
    <w:rsid w:val="00C56214"/>
    <w:rsid w:val="00C80F06"/>
    <w:rsid w:val="00C95F6F"/>
    <w:rsid w:val="00DF7977"/>
    <w:rsid w:val="00E70807"/>
    <w:rsid w:val="00EA2325"/>
    <w:rsid w:val="00EA7E6C"/>
    <w:rsid w:val="00FF113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E4D0F-5063-4077-B47D-BCC609BC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193A"/>
    <w:pPr>
      <w:ind w:left="720"/>
      <w:contextualSpacing/>
    </w:pPr>
  </w:style>
  <w:style w:type="paragraph" w:styleId="Encabezado">
    <w:name w:val="header"/>
    <w:basedOn w:val="Normal"/>
    <w:link w:val="EncabezadoCar"/>
    <w:uiPriority w:val="99"/>
    <w:unhideWhenUsed/>
    <w:rsid w:val="00DF797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F7977"/>
  </w:style>
  <w:style w:type="paragraph" w:styleId="Piedepgina">
    <w:name w:val="footer"/>
    <w:basedOn w:val="Normal"/>
    <w:link w:val="PiedepginaCar"/>
    <w:uiPriority w:val="99"/>
    <w:unhideWhenUsed/>
    <w:rsid w:val="00DF797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F7977"/>
  </w:style>
  <w:style w:type="paragraph" w:customStyle="1" w:styleId="Pa2">
    <w:name w:val="Pa2"/>
    <w:basedOn w:val="Normal"/>
    <w:next w:val="Normal"/>
    <w:uiPriority w:val="99"/>
    <w:rsid w:val="00165022"/>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1353</Words>
  <Characters>7446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Bany Josue Rosales Alvarado</dc:creator>
  <cp:keywords/>
  <dc:description/>
  <cp:lastModifiedBy>Thesla María Pinto Bustillo</cp:lastModifiedBy>
  <cp:revision>7</cp:revision>
  <dcterms:created xsi:type="dcterms:W3CDTF">2018-03-19T23:23:00Z</dcterms:created>
  <dcterms:modified xsi:type="dcterms:W3CDTF">2018-03-23T00:27:00Z</dcterms:modified>
</cp:coreProperties>
</file>