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DFD" w:rsidRPr="009E0DFD" w:rsidRDefault="009E0DFD" w:rsidP="009E0DFD">
      <w:pPr>
        <w:spacing w:after="0" w:line="240" w:lineRule="atLeast"/>
        <w:jc w:val="both"/>
        <w:rPr>
          <w:rFonts w:ascii="Times New Roman" w:eastAsia="Times New Roman" w:hAnsi="Times New Roman" w:cs="Times New Roman"/>
          <w:szCs w:val="20"/>
          <w:lang w:val="en-US"/>
        </w:rPr>
      </w:pPr>
      <w:r>
        <w:rPr>
          <w:rFonts w:ascii="Times New Roman" w:eastAsia="Times New Roman" w:hAnsi="Times New Roman" w:cs="Times New Roman"/>
          <w:noProof/>
          <w:szCs w:val="20"/>
          <w:lang w:eastAsia="es-HN"/>
        </w:rPr>
        <w:drawing>
          <wp:anchor distT="0" distB="0" distL="114300" distR="114300" simplePos="0" relativeHeight="251659264" behindDoc="1" locked="0" layoutInCell="1" allowOverlap="1">
            <wp:simplePos x="0" y="0"/>
            <wp:positionH relativeFrom="column">
              <wp:posOffset>1663065</wp:posOffset>
            </wp:positionH>
            <wp:positionV relativeFrom="paragraph">
              <wp:posOffset>-433070</wp:posOffset>
            </wp:positionV>
            <wp:extent cx="1857375" cy="9715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16069" t="7187" r="15071" b="7852"/>
                    <a:stretch>
                      <a:fillRect/>
                    </a:stretch>
                  </pic:blipFill>
                  <pic:spPr bwMode="auto">
                    <a:xfrm>
                      <a:off x="0" y="0"/>
                      <a:ext cx="18573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0DFD" w:rsidRPr="009E0DFD" w:rsidRDefault="009E0DFD" w:rsidP="009E0DFD">
      <w:pPr>
        <w:spacing w:after="0" w:line="240" w:lineRule="atLeast"/>
        <w:jc w:val="both"/>
        <w:rPr>
          <w:rFonts w:ascii="Times New Roman" w:eastAsia="Times New Roman" w:hAnsi="Times New Roman" w:cs="Times New Roman"/>
          <w:szCs w:val="20"/>
          <w:lang w:val="en-US"/>
        </w:rPr>
      </w:pPr>
    </w:p>
    <w:p w:rsidR="009E0DFD" w:rsidRPr="009E0DFD" w:rsidRDefault="009E0DFD" w:rsidP="009E0DFD">
      <w:pPr>
        <w:spacing w:after="0" w:line="240" w:lineRule="auto"/>
        <w:jc w:val="center"/>
        <w:rPr>
          <w:rFonts w:ascii="Times New Roman" w:eastAsia="Batang" w:hAnsi="Times New Roman" w:cs="Times New Roman"/>
          <w:b/>
          <w:i/>
          <w:sz w:val="14"/>
          <w:lang w:val="es-MX" w:eastAsia="es-MX"/>
        </w:rPr>
      </w:pPr>
    </w:p>
    <w:p w:rsidR="009E0DFD" w:rsidRPr="009E0DFD" w:rsidRDefault="009E0DFD" w:rsidP="009E0DFD">
      <w:pPr>
        <w:spacing w:after="0" w:line="240" w:lineRule="auto"/>
        <w:jc w:val="center"/>
        <w:rPr>
          <w:rFonts w:ascii="Times New Roman" w:eastAsia="Batang" w:hAnsi="Times New Roman" w:cs="Times New Roman"/>
          <w:b/>
          <w:i/>
          <w:lang w:val="es-MX" w:eastAsia="es-MX"/>
        </w:rPr>
      </w:pPr>
    </w:p>
    <w:p w:rsidR="009E0DFD" w:rsidRPr="009E0DFD" w:rsidRDefault="009E0DFD" w:rsidP="009E0DFD">
      <w:pPr>
        <w:spacing w:after="0" w:line="240" w:lineRule="auto"/>
        <w:jc w:val="center"/>
        <w:rPr>
          <w:rFonts w:ascii="Times New Roman" w:eastAsia="Calibri" w:hAnsi="Times New Roman" w:cs="Times New Roman"/>
          <w:b/>
        </w:rPr>
      </w:pPr>
      <w:r w:rsidRPr="009E0DFD">
        <w:rPr>
          <w:rFonts w:ascii="Times New Roman" w:eastAsia="Batang" w:hAnsi="Times New Roman" w:cs="Times New Roman"/>
          <w:b/>
          <w:i/>
          <w:lang w:val="es-MX" w:eastAsia="es-MX"/>
        </w:rPr>
        <w:t>Subsecretaría de Asuntos Técnico Pedagógicos</w:t>
      </w:r>
    </w:p>
    <w:p w:rsidR="009E0DFD" w:rsidRPr="009E0DFD" w:rsidRDefault="009E0DFD" w:rsidP="009E0DFD">
      <w:pPr>
        <w:tabs>
          <w:tab w:val="center" w:pos="4320"/>
          <w:tab w:val="right" w:pos="8640"/>
        </w:tabs>
        <w:spacing w:after="0" w:line="240" w:lineRule="auto"/>
        <w:jc w:val="center"/>
        <w:rPr>
          <w:rFonts w:ascii="Times New Roman" w:eastAsia="Batang" w:hAnsi="Times New Roman" w:cs="Times New Roman"/>
          <w:b/>
          <w:i/>
          <w:lang w:val="es-MX" w:eastAsia="es-MX"/>
        </w:rPr>
      </w:pPr>
      <w:r w:rsidRPr="009E0DFD">
        <w:rPr>
          <w:rFonts w:ascii="Times New Roman" w:eastAsia="Batang" w:hAnsi="Times New Roman" w:cs="Times New Roman"/>
          <w:b/>
          <w:i/>
          <w:lang w:val="es-MX" w:eastAsia="es-MX"/>
        </w:rPr>
        <w:t>Dirección General de Currículo y Evaluación</w:t>
      </w:r>
    </w:p>
    <w:p w:rsidR="009E0DFD" w:rsidRDefault="009E0DFD" w:rsidP="008452BB">
      <w:pPr>
        <w:pStyle w:val="Ttulo2"/>
        <w:jc w:val="center"/>
        <w:rPr>
          <w:rFonts w:eastAsiaTheme="minorHAnsi"/>
          <w:color w:val="auto"/>
          <w:sz w:val="24"/>
          <w:szCs w:val="24"/>
        </w:rPr>
      </w:pPr>
    </w:p>
    <w:p w:rsidR="008452BB" w:rsidRPr="00B7381A" w:rsidRDefault="008452BB" w:rsidP="00B7381A">
      <w:pPr>
        <w:pStyle w:val="Ttulo2"/>
        <w:spacing w:after="120"/>
        <w:jc w:val="center"/>
        <w:rPr>
          <w:rFonts w:eastAsiaTheme="minorHAnsi" w:cs="Tahoma"/>
          <w:b w:val="0"/>
          <w:color w:val="auto"/>
          <w:sz w:val="24"/>
          <w:szCs w:val="24"/>
        </w:rPr>
      </w:pPr>
      <w:r w:rsidRPr="00B7381A">
        <w:rPr>
          <w:rFonts w:eastAsiaTheme="minorHAnsi" w:cs="Tahoma"/>
          <w:b w:val="0"/>
          <w:color w:val="auto"/>
          <w:sz w:val="24"/>
          <w:szCs w:val="24"/>
        </w:rPr>
        <w:t>TERMINOS DE REFERENCIA</w:t>
      </w:r>
    </w:p>
    <w:p w:rsidR="008452BB" w:rsidRPr="00330647" w:rsidRDefault="00064DD5" w:rsidP="00B7381A">
      <w:pPr>
        <w:pStyle w:val="Ttulo2"/>
        <w:spacing w:before="0" w:after="120"/>
        <w:jc w:val="center"/>
        <w:rPr>
          <w:rFonts w:eastAsiaTheme="minorHAnsi" w:cs="Tahoma"/>
          <w:color w:val="auto"/>
          <w:sz w:val="24"/>
          <w:szCs w:val="24"/>
        </w:rPr>
      </w:pPr>
      <w:r w:rsidRPr="00330647">
        <w:rPr>
          <w:rFonts w:eastAsiaTheme="minorHAnsi" w:cs="Tahoma"/>
          <w:color w:val="auto"/>
          <w:sz w:val="24"/>
          <w:szCs w:val="24"/>
        </w:rPr>
        <w:t xml:space="preserve">PARA </w:t>
      </w:r>
      <w:r w:rsidR="00A3653E" w:rsidRPr="00330647">
        <w:rPr>
          <w:rFonts w:eastAsiaTheme="minorHAnsi" w:cs="Tahoma"/>
          <w:color w:val="auto"/>
          <w:sz w:val="24"/>
          <w:szCs w:val="24"/>
        </w:rPr>
        <w:t xml:space="preserve">LA </w:t>
      </w:r>
      <w:r w:rsidRPr="00330647">
        <w:rPr>
          <w:rFonts w:eastAsiaTheme="minorHAnsi" w:cs="Tahoma"/>
          <w:color w:val="auto"/>
          <w:sz w:val="24"/>
          <w:szCs w:val="24"/>
        </w:rPr>
        <w:t xml:space="preserve">CONTRATACIÓN DE DOS </w:t>
      </w:r>
      <w:r w:rsidR="008452BB" w:rsidRPr="00330647">
        <w:rPr>
          <w:rFonts w:eastAsiaTheme="minorHAnsi" w:cs="Tahoma"/>
          <w:color w:val="auto"/>
          <w:sz w:val="24"/>
          <w:szCs w:val="24"/>
        </w:rPr>
        <w:t>COORDINADOR</w:t>
      </w:r>
      <w:r w:rsidRPr="00330647">
        <w:rPr>
          <w:rFonts w:eastAsiaTheme="minorHAnsi" w:cs="Tahoma"/>
          <w:color w:val="auto"/>
          <w:sz w:val="24"/>
          <w:szCs w:val="24"/>
        </w:rPr>
        <w:t>ES</w:t>
      </w:r>
      <w:r w:rsidR="008452BB" w:rsidRPr="00330647">
        <w:rPr>
          <w:rFonts w:eastAsiaTheme="minorHAnsi" w:cs="Tahoma"/>
          <w:color w:val="auto"/>
          <w:sz w:val="24"/>
          <w:szCs w:val="24"/>
        </w:rPr>
        <w:t xml:space="preserve"> LOGISTICO</w:t>
      </w:r>
      <w:r w:rsidRPr="00330647">
        <w:rPr>
          <w:rFonts w:eastAsiaTheme="minorHAnsi" w:cs="Tahoma"/>
          <w:color w:val="auto"/>
          <w:sz w:val="24"/>
          <w:szCs w:val="24"/>
        </w:rPr>
        <w:t>S</w:t>
      </w:r>
    </w:p>
    <w:p w:rsidR="008452BB" w:rsidRPr="00330647" w:rsidRDefault="008452BB" w:rsidP="00B7381A">
      <w:pPr>
        <w:pStyle w:val="Ttulo2"/>
        <w:spacing w:before="0" w:after="120"/>
        <w:jc w:val="center"/>
        <w:rPr>
          <w:rFonts w:eastAsiaTheme="minorHAnsi" w:cs="Tahoma"/>
          <w:color w:val="auto"/>
          <w:sz w:val="24"/>
          <w:szCs w:val="24"/>
        </w:rPr>
      </w:pPr>
      <w:r w:rsidRPr="00330647">
        <w:rPr>
          <w:rFonts w:eastAsiaTheme="minorHAnsi" w:cs="Tahoma"/>
          <w:color w:val="auto"/>
          <w:sz w:val="24"/>
          <w:szCs w:val="24"/>
        </w:rPr>
        <w:t xml:space="preserve">DE LOS PROYECTOS </w:t>
      </w:r>
      <w:r w:rsidR="001E3C62" w:rsidRPr="00330647">
        <w:rPr>
          <w:rFonts w:eastAsiaTheme="minorHAnsi" w:cs="Tahoma"/>
          <w:color w:val="auto"/>
          <w:sz w:val="24"/>
          <w:szCs w:val="24"/>
        </w:rPr>
        <w:t xml:space="preserve">DE: </w:t>
      </w:r>
      <w:r w:rsidR="009D7360" w:rsidRPr="00330647">
        <w:rPr>
          <w:rFonts w:eastAsiaTheme="minorHAnsi" w:cs="Tahoma"/>
          <w:color w:val="auto"/>
          <w:sz w:val="24"/>
          <w:szCs w:val="24"/>
        </w:rPr>
        <w:t xml:space="preserve">PISA-D, </w:t>
      </w:r>
      <w:r w:rsidR="00064DD5" w:rsidRPr="00330647">
        <w:rPr>
          <w:rFonts w:eastAsiaTheme="minorHAnsi" w:cs="Tahoma"/>
          <w:color w:val="auto"/>
          <w:sz w:val="24"/>
          <w:szCs w:val="24"/>
        </w:rPr>
        <w:t xml:space="preserve">DESEMPEÑO DOCENTE, ERCE, </w:t>
      </w:r>
      <w:r w:rsidRPr="00330647">
        <w:rPr>
          <w:rFonts w:eastAsiaTheme="minorHAnsi" w:cs="Tahoma"/>
          <w:color w:val="auto"/>
          <w:sz w:val="24"/>
          <w:szCs w:val="24"/>
        </w:rPr>
        <w:t>PREUNIVERSITARIA,</w:t>
      </w:r>
      <w:r w:rsidR="00A01A3E" w:rsidRPr="00330647">
        <w:rPr>
          <w:rFonts w:eastAsiaTheme="minorHAnsi" w:cs="Tahoma"/>
          <w:color w:val="auto"/>
          <w:sz w:val="24"/>
          <w:szCs w:val="24"/>
        </w:rPr>
        <w:t xml:space="preserve"> </w:t>
      </w:r>
      <w:r w:rsidRPr="00330647">
        <w:rPr>
          <w:rFonts w:eastAsiaTheme="minorHAnsi" w:cs="Tahoma"/>
          <w:color w:val="auto"/>
          <w:sz w:val="24"/>
          <w:szCs w:val="24"/>
        </w:rPr>
        <w:t>2018</w:t>
      </w:r>
    </w:p>
    <w:p w:rsidR="00330647" w:rsidRPr="00C76D24" w:rsidRDefault="00330647" w:rsidP="00330647">
      <w:pPr>
        <w:jc w:val="center"/>
        <w:rPr>
          <w:rFonts w:ascii="Calibri" w:hAnsi="Calibri" w:cs="Calibri"/>
          <w:b/>
          <w:sz w:val="24"/>
          <w:szCs w:val="24"/>
          <w:u w:val="single"/>
        </w:rPr>
      </w:pPr>
      <w:r w:rsidRPr="00C76D24">
        <w:rPr>
          <w:rFonts w:ascii="Calibri" w:hAnsi="Calibri" w:cs="Calibri"/>
          <w:b/>
          <w:sz w:val="24"/>
          <w:szCs w:val="24"/>
          <w:u w:val="single"/>
        </w:rPr>
        <w:t>CI-06</w:t>
      </w:r>
      <w:r>
        <w:rPr>
          <w:rFonts w:ascii="Calibri" w:hAnsi="Calibri" w:cs="Calibri"/>
          <w:b/>
          <w:sz w:val="24"/>
          <w:szCs w:val="24"/>
          <w:u w:val="single"/>
        </w:rPr>
        <w:t>3</w:t>
      </w:r>
      <w:r w:rsidRPr="00C76D24">
        <w:rPr>
          <w:rFonts w:ascii="Calibri" w:hAnsi="Calibri" w:cs="Calibri"/>
          <w:b/>
          <w:sz w:val="24"/>
          <w:szCs w:val="24"/>
          <w:u w:val="single"/>
        </w:rPr>
        <w:t>-DIGECEBI/DGA-SE-2018</w:t>
      </w:r>
    </w:p>
    <w:p w:rsidR="00E9167D" w:rsidRPr="00B7381A" w:rsidRDefault="00E9167D" w:rsidP="00B7381A">
      <w:pPr>
        <w:pStyle w:val="Ttulo2"/>
        <w:numPr>
          <w:ilvl w:val="0"/>
          <w:numId w:val="17"/>
        </w:numPr>
        <w:spacing w:before="0" w:after="120"/>
        <w:rPr>
          <w:rFonts w:cs="Tahoma"/>
          <w:color w:val="auto"/>
          <w:sz w:val="24"/>
          <w:szCs w:val="24"/>
        </w:rPr>
      </w:pPr>
      <w:r w:rsidRPr="00B7381A">
        <w:rPr>
          <w:rFonts w:cs="Tahoma"/>
          <w:color w:val="auto"/>
          <w:sz w:val="24"/>
          <w:szCs w:val="24"/>
        </w:rPr>
        <w:t>ANTECEDENTES</w:t>
      </w:r>
    </w:p>
    <w:p w:rsidR="009A6116" w:rsidRPr="00B7381A" w:rsidRDefault="009A6116" w:rsidP="00B7381A">
      <w:pPr>
        <w:spacing w:after="120"/>
        <w:jc w:val="both"/>
        <w:rPr>
          <w:rFonts w:asciiTheme="majorHAnsi" w:hAnsiTheme="majorHAnsi" w:cs="Tahoma"/>
          <w:sz w:val="24"/>
          <w:szCs w:val="24"/>
        </w:rPr>
      </w:pPr>
      <w:r w:rsidRPr="00B7381A">
        <w:rPr>
          <w:rFonts w:asciiTheme="majorHAnsi" w:hAnsiTheme="majorHAnsi" w:cs="Tahoma"/>
          <w:sz w:val="24"/>
          <w:szCs w:val="24"/>
        </w:rPr>
        <w:t xml:space="preserve">La Secretaría de Educación tiene entre sus funciones la responsabilidad de informar a la población acerca del impacto y resultado de las acciones educativas y su repercusión en la calidad de los servicios educativos que imparte. </w:t>
      </w:r>
    </w:p>
    <w:p w:rsidR="009A6116" w:rsidRPr="00B7381A" w:rsidRDefault="009A6116" w:rsidP="00B7381A">
      <w:pPr>
        <w:spacing w:after="120"/>
        <w:jc w:val="both"/>
        <w:rPr>
          <w:rFonts w:asciiTheme="majorHAnsi" w:hAnsiTheme="majorHAnsi" w:cs="Tahoma"/>
          <w:sz w:val="24"/>
          <w:szCs w:val="24"/>
        </w:rPr>
      </w:pPr>
      <w:r w:rsidRPr="00B7381A">
        <w:rPr>
          <w:rFonts w:asciiTheme="majorHAnsi" w:hAnsiTheme="majorHAnsi" w:cs="Tahoma"/>
          <w:sz w:val="24"/>
          <w:szCs w:val="24"/>
        </w:rPr>
        <w:t>Según la Ley Fundamental  de Educación y sus reglamentos corresponde a la Dirección General de Currículo y Evaluación</w:t>
      </w:r>
      <w:r w:rsidR="00064DD5" w:rsidRPr="00B7381A">
        <w:rPr>
          <w:rFonts w:asciiTheme="majorHAnsi" w:hAnsiTheme="majorHAnsi" w:cs="Tahoma"/>
          <w:sz w:val="24"/>
          <w:szCs w:val="24"/>
        </w:rPr>
        <w:t xml:space="preserve"> (DGCE)</w:t>
      </w:r>
      <w:r w:rsidRPr="00B7381A">
        <w:rPr>
          <w:rFonts w:asciiTheme="majorHAnsi" w:hAnsiTheme="majorHAnsi" w:cs="Tahoma"/>
          <w:sz w:val="24"/>
          <w:szCs w:val="24"/>
        </w:rPr>
        <w:t>, desarrollar el modelo educativo del Sistema Nacional de Educación como referente teórico-técnico de planificación y ejecución de los procesos educativos, pedagógicos, didácticos, curriculares y de evaluación, centrado en el educando, como preferente beneficiario del derecho a la educación.</w:t>
      </w:r>
    </w:p>
    <w:p w:rsidR="00E9167D" w:rsidRPr="00B7381A" w:rsidRDefault="00E9167D" w:rsidP="00B7381A">
      <w:pPr>
        <w:spacing w:before="240" w:after="120"/>
        <w:ind w:left="-11"/>
        <w:jc w:val="both"/>
        <w:rPr>
          <w:rFonts w:asciiTheme="majorHAnsi" w:hAnsiTheme="majorHAnsi" w:cs="Tahoma"/>
          <w:sz w:val="24"/>
          <w:szCs w:val="24"/>
        </w:rPr>
      </w:pPr>
      <w:r w:rsidRPr="00B7381A">
        <w:rPr>
          <w:rFonts w:asciiTheme="majorHAnsi" w:hAnsiTheme="majorHAnsi" w:cs="Tahoma"/>
          <w:sz w:val="24"/>
          <w:szCs w:val="24"/>
        </w:rPr>
        <w:t>La ejecución de un proceso de evaluación requiere de una serie de etapas desde el establecimiento del propósito de la evaluación, la definición de indicadores, la construcción de los instrumentos de evaluación, el pilotaje de los instrumentos, la construcción de los instrumentos finales de evaluación,</w:t>
      </w:r>
      <w:r w:rsidR="00B04F54" w:rsidRPr="00B7381A">
        <w:rPr>
          <w:rFonts w:asciiTheme="majorHAnsi" w:hAnsiTheme="majorHAnsi" w:cs="Tahoma"/>
          <w:sz w:val="24"/>
          <w:szCs w:val="24"/>
        </w:rPr>
        <w:t xml:space="preserve"> la diagramación de los instrumentos finales de evaluación,</w:t>
      </w:r>
      <w:r w:rsidRPr="00B7381A">
        <w:rPr>
          <w:rFonts w:asciiTheme="majorHAnsi" w:hAnsiTheme="majorHAnsi" w:cs="Tahoma"/>
          <w:sz w:val="24"/>
          <w:szCs w:val="24"/>
        </w:rPr>
        <w:t xml:space="preserve"> el proceso de impresión, el empaque, traslado del material a utilizar en la aplicación, proceso de aplicación final, la digitación de l</w:t>
      </w:r>
      <w:r w:rsidR="006D6825" w:rsidRPr="00B7381A">
        <w:rPr>
          <w:rFonts w:asciiTheme="majorHAnsi" w:hAnsiTheme="majorHAnsi" w:cs="Tahoma"/>
          <w:sz w:val="24"/>
          <w:szCs w:val="24"/>
        </w:rPr>
        <w:t>a información, depuración de la información, análisis de la información, elaboración e impresión de informes sobre los resultados de cada evaluación desarrollada.</w:t>
      </w:r>
    </w:p>
    <w:p w:rsidR="00E9167D" w:rsidRPr="00B7381A" w:rsidRDefault="00E9167D" w:rsidP="00B7381A">
      <w:pPr>
        <w:spacing w:before="240" w:after="120"/>
        <w:jc w:val="both"/>
        <w:rPr>
          <w:rFonts w:asciiTheme="majorHAnsi" w:hAnsiTheme="majorHAnsi" w:cs="Tahoma"/>
          <w:sz w:val="24"/>
          <w:szCs w:val="24"/>
        </w:rPr>
      </w:pPr>
      <w:r w:rsidRPr="00B7381A">
        <w:rPr>
          <w:rFonts w:asciiTheme="majorHAnsi" w:hAnsiTheme="majorHAnsi" w:cs="Tahoma"/>
          <w:sz w:val="24"/>
          <w:szCs w:val="24"/>
        </w:rPr>
        <w:t xml:space="preserve">La Secretaría de Educación en esta ocasión requiere de la selección y contratación </w:t>
      </w:r>
      <w:r w:rsidR="005100AF" w:rsidRPr="00B7381A">
        <w:rPr>
          <w:rFonts w:asciiTheme="majorHAnsi" w:hAnsiTheme="majorHAnsi" w:cs="Tahoma"/>
          <w:sz w:val="24"/>
          <w:szCs w:val="24"/>
        </w:rPr>
        <w:t xml:space="preserve">de </w:t>
      </w:r>
      <w:r w:rsidR="006D6825" w:rsidRPr="00B7381A">
        <w:rPr>
          <w:rFonts w:asciiTheme="majorHAnsi" w:hAnsiTheme="majorHAnsi" w:cs="Tahoma"/>
          <w:b/>
          <w:sz w:val="24"/>
          <w:szCs w:val="24"/>
        </w:rPr>
        <w:t>dos</w:t>
      </w:r>
      <w:r w:rsidR="005100AF" w:rsidRPr="00B7381A">
        <w:rPr>
          <w:rFonts w:asciiTheme="majorHAnsi" w:hAnsiTheme="majorHAnsi" w:cs="Tahoma"/>
          <w:b/>
          <w:sz w:val="24"/>
          <w:szCs w:val="24"/>
        </w:rPr>
        <w:t xml:space="preserve"> Coordinador</w:t>
      </w:r>
      <w:r w:rsidR="006D6825" w:rsidRPr="00B7381A">
        <w:rPr>
          <w:rFonts w:asciiTheme="majorHAnsi" w:hAnsiTheme="majorHAnsi" w:cs="Tahoma"/>
          <w:b/>
          <w:sz w:val="24"/>
          <w:szCs w:val="24"/>
        </w:rPr>
        <w:t>es</w:t>
      </w:r>
      <w:r w:rsidR="005100AF" w:rsidRPr="00B7381A">
        <w:rPr>
          <w:rFonts w:asciiTheme="majorHAnsi" w:hAnsiTheme="majorHAnsi" w:cs="Tahoma"/>
          <w:b/>
          <w:sz w:val="24"/>
          <w:szCs w:val="24"/>
        </w:rPr>
        <w:t xml:space="preserve"> Logístico</w:t>
      </w:r>
      <w:r w:rsidR="006D6825" w:rsidRPr="00B7381A">
        <w:rPr>
          <w:rFonts w:asciiTheme="majorHAnsi" w:hAnsiTheme="majorHAnsi" w:cs="Tahoma"/>
          <w:b/>
          <w:sz w:val="24"/>
          <w:szCs w:val="24"/>
        </w:rPr>
        <w:t>s</w:t>
      </w:r>
      <w:r w:rsidRPr="00B7381A">
        <w:rPr>
          <w:rFonts w:asciiTheme="majorHAnsi" w:hAnsiTheme="majorHAnsi" w:cs="Tahoma"/>
          <w:sz w:val="24"/>
          <w:szCs w:val="24"/>
        </w:rPr>
        <w:t xml:space="preserve">. Se necesita que tenga habilidades de precisión en la </w:t>
      </w:r>
      <w:r w:rsidR="009E0DFD" w:rsidRPr="00B7381A">
        <w:rPr>
          <w:rFonts w:asciiTheme="majorHAnsi" w:hAnsiTheme="majorHAnsi" w:cs="Tahoma"/>
          <w:sz w:val="24"/>
          <w:szCs w:val="24"/>
        </w:rPr>
        <w:t xml:space="preserve">clasificación de instrumentos de evaluación, aplicación de pruebas, </w:t>
      </w:r>
      <w:r w:rsidRPr="00B7381A">
        <w:rPr>
          <w:rFonts w:asciiTheme="majorHAnsi" w:hAnsiTheme="majorHAnsi" w:cs="Tahoma"/>
          <w:sz w:val="24"/>
          <w:szCs w:val="24"/>
        </w:rPr>
        <w:t xml:space="preserve">digitación de datos, capacidad para trabajar bajo presión con metas de producción establecidas </w:t>
      </w:r>
      <w:proofErr w:type="gramStart"/>
      <w:r w:rsidRPr="00B7381A">
        <w:rPr>
          <w:rFonts w:asciiTheme="majorHAnsi" w:hAnsiTheme="majorHAnsi" w:cs="Tahoma"/>
          <w:sz w:val="24"/>
          <w:szCs w:val="24"/>
        </w:rPr>
        <w:t>y</w:t>
      </w:r>
      <w:proofErr w:type="gramEnd"/>
      <w:r w:rsidRPr="00B7381A">
        <w:rPr>
          <w:rFonts w:asciiTheme="majorHAnsi" w:hAnsiTheme="majorHAnsi" w:cs="Tahoma"/>
          <w:sz w:val="24"/>
          <w:szCs w:val="24"/>
        </w:rPr>
        <w:t xml:space="preserve"> habilidad para trabajar en equipo, entre otras.</w:t>
      </w:r>
    </w:p>
    <w:p w:rsidR="00E9167D" w:rsidRPr="00B7381A" w:rsidRDefault="00E9167D" w:rsidP="00B7381A">
      <w:pPr>
        <w:pStyle w:val="Sinespaciado"/>
        <w:spacing w:after="120" w:line="276" w:lineRule="auto"/>
        <w:jc w:val="both"/>
        <w:rPr>
          <w:rFonts w:asciiTheme="majorHAnsi" w:hAnsiTheme="majorHAnsi" w:cs="Tahoma"/>
          <w:sz w:val="24"/>
          <w:szCs w:val="24"/>
        </w:rPr>
      </w:pPr>
      <w:r w:rsidRPr="00B7381A">
        <w:rPr>
          <w:rFonts w:asciiTheme="majorHAnsi" w:hAnsiTheme="majorHAnsi" w:cs="Tahoma"/>
          <w:sz w:val="24"/>
          <w:szCs w:val="24"/>
        </w:rPr>
        <w:t>La selección y contratación de</w:t>
      </w:r>
      <w:r w:rsidR="006D6825" w:rsidRPr="00B7381A">
        <w:rPr>
          <w:rFonts w:asciiTheme="majorHAnsi" w:hAnsiTheme="majorHAnsi" w:cs="Tahoma"/>
          <w:sz w:val="24"/>
          <w:szCs w:val="24"/>
        </w:rPr>
        <w:t xml:space="preserve"> </w:t>
      </w:r>
      <w:r w:rsidRPr="00B7381A">
        <w:rPr>
          <w:rFonts w:asciiTheme="majorHAnsi" w:hAnsiTheme="majorHAnsi" w:cs="Tahoma"/>
          <w:sz w:val="24"/>
          <w:szCs w:val="24"/>
        </w:rPr>
        <w:t>persona</w:t>
      </w:r>
      <w:r w:rsidR="006D6825" w:rsidRPr="00B7381A">
        <w:rPr>
          <w:rFonts w:asciiTheme="majorHAnsi" w:hAnsiTheme="majorHAnsi" w:cs="Tahoma"/>
          <w:sz w:val="24"/>
          <w:szCs w:val="24"/>
        </w:rPr>
        <w:t>l</w:t>
      </w:r>
      <w:r w:rsidRPr="00B7381A">
        <w:rPr>
          <w:rFonts w:asciiTheme="majorHAnsi" w:hAnsiTheme="majorHAnsi" w:cs="Tahoma"/>
          <w:sz w:val="24"/>
          <w:szCs w:val="24"/>
        </w:rPr>
        <w:t xml:space="preserve"> </w:t>
      </w:r>
      <w:r w:rsidR="006D6825" w:rsidRPr="00B7381A">
        <w:rPr>
          <w:rFonts w:asciiTheme="majorHAnsi" w:hAnsiTheme="majorHAnsi" w:cs="Tahoma"/>
          <w:sz w:val="24"/>
          <w:szCs w:val="24"/>
        </w:rPr>
        <w:t>competente</w:t>
      </w:r>
      <w:r w:rsidRPr="00B7381A">
        <w:rPr>
          <w:rFonts w:asciiTheme="majorHAnsi" w:hAnsiTheme="majorHAnsi" w:cs="Tahoma"/>
          <w:sz w:val="24"/>
          <w:szCs w:val="24"/>
        </w:rPr>
        <w:t xml:space="preserve"> es fundamental para lograr </w:t>
      </w:r>
      <w:r w:rsidR="005100AF" w:rsidRPr="00B7381A">
        <w:rPr>
          <w:rFonts w:asciiTheme="majorHAnsi" w:hAnsiTheme="majorHAnsi" w:cs="Tahoma"/>
          <w:sz w:val="24"/>
          <w:szCs w:val="24"/>
        </w:rPr>
        <w:t>el desarrollo de los pro</w:t>
      </w:r>
      <w:r w:rsidR="00BE154C" w:rsidRPr="00B7381A">
        <w:rPr>
          <w:rFonts w:asciiTheme="majorHAnsi" w:hAnsiTheme="majorHAnsi" w:cs="Tahoma"/>
          <w:sz w:val="24"/>
          <w:szCs w:val="24"/>
        </w:rPr>
        <w:t>cesos de evaluación planificados.</w:t>
      </w:r>
      <w:r w:rsidRPr="00B7381A">
        <w:rPr>
          <w:rFonts w:asciiTheme="majorHAnsi" w:hAnsiTheme="majorHAnsi" w:cs="Tahoma"/>
          <w:sz w:val="24"/>
          <w:szCs w:val="24"/>
        </w:rPr>
        <w:t xml:space="preserve"> </w:t>
      </w:r>
    </w:p>
    <w:p w:rsidR="00E9167D" w:rsidRPr="00B7381A" w:rsidRDefault="00E9167D" w:rsidP="00B7381A">
      <w:pPr>
        <w:spacing w:after="120"/>
        <w:jc w:val="both"/>
        <w:rPr>
          <w:rFonts w:asciiTheme="majorHAnsi" w:hAnsiTheme="majorHAnsi" w:cs="Tahoma"/>
          <w:sz w:val="24"/>
          <w:szCs w:val="24"/>
        </w:rPr>
      </w:pPr>
    </w:p>
    <w:p w:rsidR="00FF08A9" w:rsidRPr="00B7381A" w:rsidRDefault="00FF08A9" w:rsidP="00B7381A">
      <w:pPr>
        <w:pStyle w:val="Prrafodelista"/>
        <w:numPr>
          <w:ilvl w:val="0"/>
          <w:numId w:val="17"/>
        </w:numPr>
        <w:autoSpaceDE w:val="0"/>
        <w:autoSpaceDN w:val="0"/>
        <w:adjustRightInd w:val="0"/>
        <w:spacing w:after="120"/>
        <w:jc w:val="both"/>
        <w:rPr>
          <w:rFonts w:asciiTheme="majorHAnsi" w:hAnsiTheme="majorHAnsi" w:cs="Tahoma"/>
          <w:b/>
          <w:color w:val="000000"/>
          <w:sz w:val="24"/>
          <w:szCs w:val="24"/>
        </w:rPr>
      </w:pPr>
      <w:r w:rsidRPr="00B7381A">
        <w:rPr>
          <w:rFonts w:asciiTheme="majorHAnsi" w:hAnsiTheme="majorHAnsi" w:cs="Tahoma"/>
          <w:b/>
          <w:color w:val="000000"/>
          <w:sz w:val="24"/>
          <w:szCs w:val="24"/>
        </w:rPr>
        <w:lastRenderedPageBreak/>
        <w:t>OBJETIVO</w:t>
      </w:r>
    </w:p>
    <w:p w:rsidR="005100AF" w:rsidRPr="00B7381A" w:rsidRDefault="005100AF" w:rsidP="00B7381A">
      <w:pPr>
        <w:pStyle w:val="Prrafodelista"/>
        <w:autoSpaceDE w:val="0"/>
        <w:autoSpaceDN w:val="0"/>
        <w:adjustRightInd w:val="0"/>
        <w:spacing w:after="120"/>
        <w:ind w:left="1080"/>
        <w:jc w:val="both"/>
        <w:rPr>
          <w:rFonts w:asciiTheme="majorHAnsi" w:hAnsiTheme="majorHAnsi" w:cs="Tahoma"/>
          <w:b/>
          <w:color w:val="000000"/>
          <w:sz w:val="24"/>
          <w:szCs w:val="24"/>
        </w:rPr>
      </w:pPr>
    </w:p>
    <w:p w:rsidR="00FF08A9" w:rsidRPr="00B7381A" w:rsidRDefault="00F4704D" w:rsidP="00B7381A">
      <w:pPr>
        <w:autoSpaceDE w:val="0"/>
        <w:autoSpaceDN w:val="0"/>
        <w:adjustRightInd w:val="0"/>
        <w:spacing w:after="120"/>
        <w:jc w:val="both"/>
        <w:rPr>
          <w:rFonts w:asciiTheme="majorHAnsi" w:hAnsiTheme="majorHAnsi" w:cs="Tahoma"/>
          <w:sz w:val="24"/>
          <w:szCs w:val="24"/>
        </w:rPr>
      </w:pPr>
      <w:r w:rsidRPr="00B7381A">
        <w:rPr>
          <w:rFonts w:asciiTheme="majorHAnsi" w:hAnsiTheme="majorHAnsi" w:cs="Tahoma"/>
          <w:sz w:val="24"/>
          <w:szCs w:val="24"/>
        </w:rPr>
        <w:t xml:space="preserve">Desarrollar un proceso eficiente en el empaque de materiales: pruebas, cuestionarios y manuales; aplicación de </w:t>
      </w:r>
      <w:r w:rsidR="009E0DFD" w:rsidRPr="00B7381A">
        <w:rPr>
          <w:rFonts w:asciiTheme="majorHAnsi" w:hAnsiTheme="majorHAnsi" w:cs="Tahoma"/>
          <w:sz w:val="24"/>
          <w:szCs w:val="24"/>
        </w:rPr>
        <w:t>instrumentos de evaluación</w:t>
      </w:r>
      <w:r w:rsidRPr="00B7381A">
        <w:rPr>
          <w:rFonts w:asciiTheme="majorHAnsi" w:hAnsiTheme="majorHAnsi" w:cs="Tahoma"/>
          <w:sz w:val="24"/>
          <w:szCs w:val="24"/>
        </w:rPr>
        <w:t>, desempaque, digitación y depuración de bases de datos.</w:t>
      </w:r>
    </w:p>
    <w:p w:rsidR="00F4704D" w:rsidRPr="00B7381A" w:rsidRDefault="00F4704D" w:rsidP="00B7381A">
      <w:pPr>
        <w:autoSpaceDE w:val="0"/>
        <w:autoSpaceDN w:val="0"/>
        <w:adjustRightInd w:val="0"/>
        <w:spacing w:after="120"/>
        <w:jc w:val="both"/>
        <w:rPr>
          <w:rFonts w:asciiTheme="majorHAnsi" w:hAnsiTheme="majorHAnsi" w:cs="Tahoma"/>
          <w:color w:val="000000"/>
          <w:sz w:val="24"/>
          <w:szCs w:val="24"/>
        </w:rPr>
      </w:pPr>
    </w:p>
    <w:p w:rsidR="00FF08A9" w:rsidRPr="00B7381A" w:rsidRDefault="00FF08A9" w:rsidP="00B7381A">
      <w:pPr>
        <w:pStyle w:val="Prrafodelista"/>
        <w:numPr>
          <w:ilvl w:val="0"/>
          <w:numId w:val="17"/>
        </w:numPr>
        <w:autoSpaceDE w:val="0"/>
        <w:autoSpaceDN w:val="0"/>
        <w:adjustRightInd w:val="0"/>
        <w:spacing w:after="120"/>
        <w:ind w:left="284" w:hanging="284"/>
        <w:jc w:val="both"/>
        <w:rPr>
          <w:rFonts w:asciiTheme="majorHAnsi" w:hAnsiTheme="majorHAnsi" w:cs="Tahoma"/>
          <w:b/>
          <w:color w:val="000000"/>
          <w:sz w:val="24"/>
          <w:szCs w:val="24"/>
        </w:rPr>
      </w:pPr>
      <w:r w:rsidRPr="00B7381A">
        <w:rPr>
          <w:rFonts w:asciiTheme="majorHAnsi" w:hAnsiTheme="majorHAnsi" w:cs="Tahoma"/>
          <w:b/>
          <w:color w:val="000000"/>
          <w:sz w:val="24"/>
          <w:szCs w:val="24"/>
        </w:rPr>
        <w:t>DESCRIPCIÓN GENERAL DEL TRABAJO REQUERIDO</w:t>
      </w:r>
    </w:p>
    <w:p w:rsidR="00360930" w:rsidRPr="00B7381A" w:rsidRDefault="00360930" w:rsidP="00B7381A">
      <w:pPr>
        <w:pStyle w:val="Prrafodelista"/>
        <w:autoSpaceDE w:val="0"/>
        <w:autoSpaceDN w:val="0"/>
        <w:adjustRightInd w:val="0"/>
        <w:spacing w:after="120"/>
        <w:ind w:left="1080"/>
        <w:jc w:val="both"/>
        <w:rPr>
          <w:rFonts w:asciiTheme="majorHAnsi" w:hAnsiTheme="majorHAnsi" w:cs="Tahoma"/>
          <w:b/>
          <w:color w:val="000000"/>
          <w:sz w:val="24"/>
          <w:szCs w:val="24"/>
        </w:rPr>
      </w:pPr>
    </w:p>
    <w:p w:rsidR="00DE6295" w:rsidRPr="00B7381A" w:rsidRDefault="00960DA9" w:rsidP="00B7381A">
      <w:pPr>
        <w:numPr>
          <w:ilvl w:val="0"/>
          <w:numId w:val="2"/>
        </w:numPr>
        <w:spacing w:after="120"/>
        <w:ind w:left="770"/>
        <w:jc w:val="both"/>
        <w:rPr>
          <w:rFonts w:asciiTheme="majorHAnsi" w:hAnsiTheme="majorHAnsi" w:cs="Tahoma"/>
          <w:sz w:val="24"/>
          <w:szCs w:val="24"/>
        </w:rPr>
      </w:pPr>
      <w:r w:rsidRPr="00B7381A">
        <w:rPr>
          <w:rFonts w:asciiTheme="majorHAnsi" w:hAnsiTheme="majorHAnsi" w:cs="Tahoma"/>
          <w:sz w:val="24"/>
          <w:szCs w:val="24"/>
        </w:rPr>
        <w:t xml:space="preserve">Garantizar </w:t>
      </w:r>
      <w:r w:rsidR="00DE6295" w:rsidRPr="00B7381A">
        <w:rPr>
          <w:rFonts w:asciiTheme="majorHAnsi" w:hAnsiTheme="majorHAnsi" w:cs="Tahoma"/>
          <w:sz w:val="24"/>
          <w:szCs w:val="24"/>
        </w:rPr>
        <w:t>l</w:t>
      </w:r>
      <w:r w:rsidRPr="00B7381A">
        <w:rPr>
          <w:rFonts w:asciiTheme="majorHAnsi" w:hAnsiTheme="majorHAnsi" w:cs="Tahoma"/>
          <w:sz w:val="24"/>
          <w:szCs w:val="24"/>
        </w:rPr>
        <w:t>a</w:t>
      </w:r>
      <w:r w:rsidR="00DE6295" w:rsidRPr="00B7381A">
        <w:rPr>
          <w:rFonts w:asciiTheme="majorHAnsi" w:hAnsiTheme="majorHAnsi" w:cs="Tahoma"/>
          <w:sz w:val="24"/>
          <w:szCs w:val="24"/>
        </w:rPr>
        <w:t xml:space="preserve"> </w:t>
      </w:r>
      <w:r w:rsidRPr="00B7381A">
        <w:rPr>
          <w:rFonts w:asciiTheme="majorHAnsi" w:hAnsiTheme="majorHAnsi" w:cs="Tahoma"/>
          <w:sz w:val="24"/>
          <w:szCs w:val="24"/>
        </w:rPr>
        <w:t>confidencialidad</w:t>
      </w:r>
      <w:r w:rsidR="00DE6295" w:rsidRPr="00B7381A">
        <w:rPr>
          <w:rFonts w:asciiTheme="majorHAnsi" w:hAnsiTheme="majorHAnsi" w:cs="Tahoma"/>
          <w:sz w:val="24"/>
          <w:szCs w:val="24"/>
        </w:rPr>
        <w:t xml:space="preserve"> de los instrumentos de evaluación desde el proceso de impresión hasta el proceso de digitación</w:t>
      </w:r>
      <w:r w:rsidR="00761AD8" w:rsidRPr="00B7381A">
        <w:rPr>
          <w:rFonts w:asciiTheme="majorHAnsi" w:hAnsiTheme="majorHAnsi" w:cs="Tahoma"/>
          <w:sz w:val="24"/>
          <w:szCs w:val="24"/>
        </w:rPr>
        <w:t xml:space="preserve"> y depuración</w:t>
      </w:r>
      <w:r w:rsidR="00DE6295" w:rsidRPr="00B7381A">
        <w:rPr>
          <w:rFonts w:asciiTheme="majorHAnsi" w:hAnsiTheme="majorHAnsi" w:cs="Tahoma"/>
          <w:sz w:val="24"/>
          <w:szCs w:val="24"/>
        </w:rPr>
        <w:t xml:space="preserve"> de los resultados. </w:t>
      </w:r>
    </w:p>
    <w:p w:rsidR="000C0CB9" w:rsidRPr="00B7381A" w:rsidRDefault="00DE6295" w:rsidP="00B7381A">
      <w:pPr>
        <w:numPr>
          <w:ilvl w:val="0"/>
          <w:numId w:val="2"/>
        </w:numPr>
        <w:spacing w:after="120"/>
        <w:ind w:left="770"/>
        <w:jc w:val="both"/>
        <w:rPr>
          <w:rFonts w:asciiTheme="majorHAnsi" w:hAnsiTheme="majorHAnsi" w:cs="Tahoma"/>
          <w:sz w:val="24"/>
          <w:szCs w:val="24"/>
        </w:rPr>
      </w:pPr>
      <w:r w:rsidRPr="00B7381A">
        <w:rPr>
          <w:rFonts w:asciiTheme="majorHAnsi" w:hAnsiTheme="majorHAnsi" w:cs="Tahoma"/>
          <w:sz w:val="24"/>
          <w:szCs w:val="24"/>
        </w:rPr>
        <w:t>Asegurar la c</w:t>
      </w:r>
      <w:r w:rsidR="00FF08A9" w:rsidRPr="00B7381A">
        <w:rPr>
          <w:rFonts w:asciiTheme="majorHAnsi" w:hAnsiTheme="majorHAnsi" w:cs="Tahoma"/>
          <w:sz w:val="24"/>
          <w:szCs w:val="24"/>
        </w:rPr>
        <w:t>lasifica</w:t>
      </w:r>
      <w:r w:rsidR="009E0DFD" w:rsidRPr="00B7381A">
        <w:rPr>
          <w:rFonts w:asciiTheme="majorHAnsi" w:hAnsiTheme="majorHAnsi" w:cs="Tahoma"/>
          <w:sz w:val="24"/>
          <w:szCs w:val="24"/>
        </w:rPr>
        <w:t>ción</w:t>
      </w:r>
      <w:r w:rsidRPr="00B7381A">
        <w:rPr>
          <w:rFonts w:asciiTheme="majorHAnsi" w:hAnsiTheme="majorHAnsi" w:cs="Tahoma"/>
          <w:sz w:val="24"/>
          <w:szCs w:val="24"/>
        </w:rPr>
        <w:t xml:space="preserve"> y entrega correspondiente</w:t>
      </w:r>
      <w:r w:rsidR="009E0DFD" w:rsidRPr="00B7381A">
        <w:rPr>
          <w:rFonts w:asciiTheme="majorHAnsi" w:hAnsiTheme="majorHAnsi" w:cs="Tahoma"/>
          <w:sz w:val="24"/>
          <w:szCs w:val="24"/>
        </w:rPr>
        <w:t xml:space="preserve"> de</w:t>
      </w:r>
      <w:r w:rsidR="00FF08A9" w:rsidRPr="00B7381A">
        <w:rPr>
          <w:rFonts w:asciiTheme="majorHAnsi" w:hAnsiTheme="majorHAnsi" w:cs="Tahoma"/>
          <w:sz w:val="24"/>
          <w:szCs w:val="24"/>
        </w:rPr>
        <w:t xml:space="preserve"> los instrumento</w:t>
      </w:r>
      <w:r w:rsidRPr="00B7381A">
        <w:rPr>
          <w:rFonts w:asciiTheme="majorHAnsi" w:hAnsiTheme="majorHAnsi" w:cs="Tahoma"/>
          <w:sz w:val="24"/>
          <w:szCs w:val="24"/>
        </w:rPr>
        <w:t>s de evaluación de acuerdo a</w:t>
      </w:r>
      <w:r w:rsidR="00FF08A9" w:rsidRPr="00B7381A">
        <w:rPr>
          <w:rFonts w:asciiTheme="majorHAnsi" w:hAnsiTheme="majorHAnsi" w:cs="Tahoma"/>
          <w:sz w:val="24"/>
          <w:szCs w:val="24"/>
        </w:rPr>
        <w:t>l protocolo</w:t>
      </w:r>
      <w:r w:rsidRPr="00B7381A">
        <w:rPr>
          <w:rFonts w:asciiTheme="majorHAnsi" w:hAnsiTheme="majorHAnsi" w:cs="Tahoma"/>
          <w:sz w:val="24"/>
          <w:szCs w:val="24"/>
        </w:rPr>
        <w:t xml:space="preserve"> de aplicación</w:t>
      </w:r>
      <w:r w:rsidR="00FF08A9" w:rsidRPr="00B7381A">
        <w:rPr>
          <w:rFonts w:asciiTheme="majorHAnsi" w:hAnsiTheme="majorHAnsi" w:cs="Tahoma"/>
          <w:sz w:val="24"/>
          <w:szCs w:val="24"/>
        </w:rPr>
        <w:t xml:space="preserve"> establecido</w:t>
      </w:r>
      <w:r w:rsidRPr="00B7381A">
        <w:rPr>
          <w:rFonts w:asciiTheme="majorHAnsi" w:hAnsiTheme="majorHAnsi" w:cs="Tahoma"/>
          <w:sz w:val="24"/>
          <w:szCs w:val="24"/>
        </w:rPr>
        <w:t xml:space="preserve"> o lineamientos brindados por la DGCE</w:t>
      </w:r>
      <w:r w:rsidR="00761AD8" w:rsidRPr="00B7381A">
        <w:rPr>
          <w:rFonts w:asciiTheme="majorHAnsi" w:hAnsiTheme="majorHAnsi" w:cs="Tahoma"/>
          <w:sz w:val="24"/>
          <w:szCs w:val="24"/>
        </w:rPr>
        <w:t>; así como la r</w:t>
      </w:r>
      <w:r w:rsidR="000C0CB9" w:rsidRPr="00B7381A">
        <w:rPr>
          <w:rFonts w:asciiTheme="majorHAnsi" w:hAnsiTheme="majorHAnsi" w:cs="Tahoma"/>
          <w:sz w:val="24"/>
          <w:szCs w:val="24"/>
        </w:rPr>
        <w:t xml:space="preserve">ecepción correspondiente y segura de los </w:t>
      </w:r>
      <w:r w:rsidR="00761AD8" w:rsidRPr="00B7381A">
        <w:rPr>
          <w:rFonts w:asciiTheme="majorHAnsi" w:hAnsiTheme="majorHAnsi" w:cs="Tahoma"/>
          <w:sz w:val="24"/>
          <w:szCs w:val="24"/>
        </w:rPr>
        <w:t>mismos.</w:t>
      </w:r>
    </w:p>
    <w:p w:rsidR="000C0CB9" w:rsidRPr="00B7381A" w:rsidRDefault="005100AF" w:rsidP="00B7381A">
      <w:pPr>
        <w:numPr>
          <w:ilvl w:val="0"/>
          <w:numId w:val="2"/>
        </w:numPr>
        <w:spacing w:after="120"/>
        <w:ind w:left="770"/>
        <w:jc w:val="both"/>
        <w:rPr>
          <w:rFonts w:asciiTheme="majorHAnsi" w:hAnsiTheme="majorHAnsi" w:cs="Tahoma"/>
          <w:sz w:val="24"/>
          <w:szCs w:val="24"/>
        </w:rPr>
      </w:pPr>
      <w:r w:rsidRPr="00B7381A">
        <w:rPr>
          <w:rFonts w:asciiTheme="majorHAnsi" w:hAnsiTheme="majorHAnsi" w:cs="Tahoma"/>
          <w:sz w:val="24"/>
          <w:szCs w:val="24"/>
        </w:rPr>
        <w:t>Coordinar la c</w:t>
      </w:r>
      <w:r w:rsidR="00FF08A9" w:rsidRPr="00B7381A">
        <w:rPr>
          <w:rFonts w:asciiTheme="majorHAnsi" w:hAnsiTheme="majorHAnsi" w:cs="Tahoma"/>
          <w:sz w:val="24"/>
          <w:szCs w:val="24"/>
        </w:rPr>
        <w:t>aptura</w:t>
      </w:r>
      <w:r w:rsidR="009E0DFD" w:rsidRPr="00B7381A">
        <w:rPr>
          <w:rFonts w:asciiTheme="majorHAnsi" w:hAnsiTheme="majorHAnsi" w:cs="Tahoma"/>
          <w:sz w:val="24"/>
          <w:szCs w:val="24"/>
        </w:rPr>
        <w:t xml:space="preserve"> de</w:t>
      </w:r>
      <w:r w:rsidR="00FF08A9" w:rsidRPr="00B7381A">
        <w:rPr>
          <w:rFonts w:asciiTheme="majorHAnsi" w:hAnsiTheme="majorHAnsi" w:cs="Tahoma"/>
          <w:sz w:val="24"/>
          <w:szCs w:val="24"/>
        </w:rPr>
        <w:t xml:space="preserve"> la información de cada instrumento de evaluación en el software proporcionad</w:t>
      </w:r>
      <w:r w:rsidR="000C0CB9" w:rsidRPr="00B7381A">
        <w:rPr>
          <w:rFonts w:asciiTheme="majorHAnsi" w:hAnsiTheme="majorHAnsi" w:cs="Tahoma"/>
          <w:sz w:val="24"/>
          <w:szCs w:val="24"/>
        </w:rPr>
        <w:t>o para el proceso de digitación y su respectiva depuración.</w:t>
      </w:r>
    </w:p>
    <w:p w:rsidR="00DF4123" w:rsidRPr="00B7381A" w:rsidRDefault="000C0CB9" w:rsidP="00B7381A">
      <w:pPr>
        <w:numPr>
          <w:ilvl w:val="0"/>
          <w:numId w:val="2"/>
        </w:numPr>
        <w:spacing w:after="120"/>
        <w:ind w:left="770"/>
        <w:jc w:val="both"/>
        <w:rPr>
          <w:rFonts w:asciiTheme="majorHAnsi" w:hAnsiTheme="majorHAnsi" w:cs="Tahoma"/>
          <w:b/>
          <w:sz w:val="24"/>
          <w:szCs w:val="24"/>
        </w:rPr>
      </w:pPr>
      <w:r w:rsidRPr="00B7381A">
        <w:rPr>
          <w:rFonts w:asciiTheme="majorHAnsi" w:hAnsiTheme="majorHAnsi" w:cs="Tahoma"/>
          <w:sz w:val="24"/>
          <w:szCs w:val="24"/>
        </w:rPr>
        <w:t xml:space="preserve">Cumplir con el protocolo de seguridad, </w:t>
      </w:r>
      <w:r w:rsidR="00FF08A9" w:rsidRPr="00B7381A">
        <w:rPr>
          <w:rFonts w:asciiTheme="majorHAnsi" w:hAnsiTheme="majorHAnsi" w:cs="Tahoma"/>
          <w:sz w:val="24"/>
          <w:szCs w:val="24"/>
        </w:rPr>
        <w:t xml:space="preserve">confidencialidad </w:t>
      </w:r>
      <w:r w:rsidRPr="00B7381A">
        <w:rPr>
          <w:rFonts w:asciiTheme="majorHAnsi" w:hAnsiTheme="majorHAnsi" w:cs="Tahoma"/>
          <w:sz w:val="24"/>
          <w:szCs w:val="24"/>
        </w:rPr>
        <w:t>y</w:t>
      </w:r>
      <w:r w:rsidR="00FF08A9" w:rsidRPr="00B7381A">
        <w:rPr>
          <w:rFonts w:asciiTheme="majorHAnsi" w:hAnsiTheme="majorHAnsi" w:cs="Tahoma"/>
          <w:sz w:val="24"/>
          <w:szCs w:val="24"/>
        </w:rPr>
        <w:t xml:space="preserve"> el manejo de  los instrumentos de evaluación.</w:t>
      </w:r>
    </w:p>
    <w:p w:rsidR="009E0DFD" w:rsidRPr="00B7381A" w:rsidRDefault="009E0DFD" w:rsidP="00B7381A">
      <w:pPr>
        <w:numPr>
          <w:ilvl w:val="0"/>
          <w:numId w:val="2"/>
        </w:numPr>
        <w:spacing w:after="120"/>
        <w:ind w:left="770"/>
        <w:jc w:val="both"/>
        <w:rPr>
          <w:rFonts w:asciiTheme="majorHAnsi" w:hAnsiTheme="majorHAnsi" w:cs="Tahoma"/>
          <w:b/>
          <w:sz w:val="24"/>
          <w:szCs w:val="24"/>
        </w:rPr>
      </w:pPr>
      <w:r w:rsidRPr="00B7381A">
        <w:rPr>
          <w:rFonts w:asciiTheme="majorHAnsi" w:hAnsiTheme="majorHAnsi" w:cs="Tahoma"/>
          <w:sz w:val="24"/>
          <w:szCs w:val="24"/>
        </w:rPr>
        <w:t xml:space="preserve">Coordinar la organización de los instrumentos </w:t>
      </w:r>
      <w:r w:rsidR="000C0CB9" w:rsidRPr="00B7381A">
        <w:rPr>
          <w:rFonts w:asciiTheme="majorHAnsi" w:hAnsiTheme="majorHAnsi" w:cs="Tahoma"/>
          <w:sz w:val="24"/>
          <w:szCs w:val="24"/>
        </w:rPr>
        <w:t>de evaluación para su resguardo, fácil acceso y consulta</w:t>
      </w:r>
      <w:r w:rsidRPr="00B7381A">
        <w:rPr>
          <w:rFonts w:asciiTheme="majorHAnsi" w:hAnsiTheme="majorHAnsi" w:cs="Tahoma"/>
          <w:sz w:val="24"/>
          <w:szCs w:val="24"/>
        </w:rPr>
        <w:t>.</w:t>
      </w:r>
    </w:p>
    <w:p w:rsidR="00D934C2" w:rsidRPr="00B7381A" w:rsidRDefault="00D934C2" w:rsidP="00B7381A">
      <w:pPr>
        <w:spacing w:after="120"/>
        <w:ind w:left="770"/>
        <w:jc w:val="both"/>
        <w:rPr>
          <w:rFonts w:asciiTheme="majorHAnsi" w:hAnsiTheme="majorHAnsi" w:cs="Tahoma"/>
          <w:b/>
          <w:sz w:val="24"/>
          <w:szCs w:val="24"/>
        </w:rPr>
      </w:pPr>
    </w:p>
    <w:p w:rsidR="00933220" w:rsidRPr="00B7381A" w:rsidRDefault="00933220" w:rsidP="00B7381A">
      <w:pPr>
        <w:pStyle w:val="Prrafodelista"/>
        <w:numPr>
          <w:ilvl w:val="0"/>
          <w:numId w:val="14"/>
        </w:numPr>
        <w:spacing w:after="120"/>
        <w:ind w:left="567" w:hanging="567"/>
        <w:jc w:val="both"/>
        <w:rPr>
          <w:rFonts w:asciiTheme="majorHAnsi" w:hAnsiTheme="majorHAnsi" w:cs="Tahoma"/>
          <w:b/>
          <w:sz w:val="24"/>
          <w:szCs w:val="24"/>
        </w:rPr>
      </w:pPr>
      <w:r w:rsidRPr="00B7381A">
        <w:rPr>
          <w:rFonts w:asciiTheme="majorHAnsi" w:hAnsiTheme="majorHAnsi" w:cs="Tahoma"/>
          <w:b/>
          <w:sz w:val="24"/>
          <w:szCs w:val="24"/>
        </w:rPr>
        <w:t>ACTIVIDADES A REALIZAR</w:t>
      </w:r>
    </w:p>
    <w:p w:rsidR="00D934C2" w:rsidRPr="00B7381A" w:rsidRDefault="00D934C2" w:rsidP="00B7381A">
      <w:pPr>
        <w:pStyle w:val="Prrafodelista"/>
        <w:spacing w:after="120"/>
        <w:ind w:left="1080"/>
        <w:jc w:val="both"/>
        <w:rPr>
          <w:rFonts w:asciiTheme="majorHAnsi" w:hAnsiTheme="majorHAnsi" w:cs="Tahoma"/>
          <w:b/>
          <w:sz w:val="24"/>
          <w:szCs w:val="24"/>
        </w:rPr>
      </w:pPr>
    </w:p>
    <w:p w:rsidR="00933220" w:rsidRPr="00B7381A" w:rsidRDefault="00264A32" w:rsidP="00B7381A">
      <w:pPr>
        <w:spacing w:after="120"/>
        <w:jc w:val="both"/>
        <w:rPr>
          <w:rFonts w:asciiTheme="majorHAnsi" w:hAnsiTheme="majorHAnsi" w:cs="Tahoma"/>
          <w:sz w:val="24"/>
          <w:szCs w:val="24"/>
        </w:rPr>
      </w:pPr>
      <w:r w:rsidRPr="00B7381A">
        <w:rPr>
          <w:rFonts w:asciiTheme="majorHAnsi" w:hAnsiTheme="majorHAnsi" w:cs="Tahoma"/>
          <w:sz w:val="24"/>
          <w:szCs w:val="24"/>
        </w:rPr>
        <w:t>Para cada uno de los procesos de evaluación</w:t>
      </w:r>
      <w:r w:rsidR="00193D84" w:rsidRPr="00B7381A">
        <w:rPr>
          <w:rFonts w:asciiTheme="majorHAnsi" w:hAnsiTheme="majorHAnsi" w:cs="Tahoma"/>
          <w:sz w:val="24"/>
          <w:szCs w:val="24"/>
        </w:rPr>
        <w:t xml:space="preserve">, se enumeran </w:t>
      </w:r>
      <w:r w:rsidR="00933220" w:rsidRPr="00B7381A">
        <w:rPr>
          <w:rFonts w:asciiTheme="majorHAnsi" w:hAnsiTheme="majorHAnsi" w:cs="Tahoma"/>
          <w:sz w:val="24"/>
          <w:szCs w:val="24"/>
        </w:rPr>
        <w:t xml:space="preserve">las </w:t>
      </w:r>
      <w:r w:rsidR="00193D84" w:rsidRPr="00B7381A">
        <w:rPr>
          <w:rFonts w:asciiTheme="majorHAnsi" w:hAnsiTheme="majorHAnsi" w:cs="Tahoma"/>
          <w:sz w:val="24"/>
          <w:szCs w:val="24"/>
        </w:rPr>
        <w:t xml:space="preserve">principales actividades </w:t>
      </w:r>
      <w:r w:rsidR="00933220" w:rsidRPr="00B7381A">
        <w:rPr>
          <w:rFonts w:asciiTheme="majorHAnsi" w:hAnsiTheme="majorHAnsi" w:cs="Tahoma"/>
          <w:sz w:val="24"/>
          <w:szCs w:val="24"/>
        </w:rPr>
        <w:t xml:space="preserve">a </w:t>
      </w:r>
      <w:r w:rsidR="00193D84" w:rsidRPr="00B7381A">
        <w:rPr>
          <w:rFonts w:asciiTheme="majorHAnsi" w:hAnsiTheme="majorHAnsi" w:cs="Tahoma"/>
          <w:sz w:val="24"/>
          <w:szCs w:val="24"/>
        </w:rPr>
        <w:t>realizar</w:t>
      </w:r>
      <w:r w:rsidR="00933220" w:rsidRPr="00B7381A">
        <w:rPr>
          <w:rFonts w:asciiTheme="majorHAnsi" w:hAnsiTheme="majorHAnsi" w:cs="Tahoma"/>
          <w:sz w:val="24"/>
          <w:szCs w:val="24"/>
        </w:rPr>
        <w:t>:</w:t>
      </w:r>
    </w:p>
    <w:p w:rsidR="00F4704D" w:rsidRPr="00B7381A" w:rsidRDefault="00F4704D" w:rsidP="00B7381A">
      <w:pPr>
        <w:pStyle w:val="Prrafodelista"/>
        <w:numPr>
          <w:ilvl w:val="0"/>
          <w:numId w:val="7"/>
        </w:numPr>
        <w:spacing w:after="120"/>
        <w:jc w:val="both"/>
        <w:rPr>
          <w:rFonts w:asciiTheme="majorHAnsi" w:hAnsiTheme="majorHAnsi" w:cs="Tahoma"/>
          <w:color w:val="000000"/>
          <w:sz w:val="24"/>
          <w:szCs w:val="24"/>
        </w:rPr>
      </w:pPr>
      <w:r w:rsidRPr="00B7381A">
        <w:rPr>
          <w:rFonts w:asciiTheme="majorHAnsi" w:hAnsiTheme="majorHAnsi" w:cs="Tahoma"/>
          <w:color w:val="000000"/>
          <w:sz w:val="24"/>
          <w:szCs w:val="24"/>
        </w:rPr>
        <w:t>Elaborar plan de trabajo con su respectivo cronograma de las actividades a desarrollar de acuerdo a la información proporcionada por la DGCE.</w:t>
      </w:r>
    </w:p>
    <w:p w:rsidR="00264A32" w:rsidRPr="00B7381A" w:rsidRDefault="00264A32" w:rsidP="00B7381A">
      <w:pPr>
        <w:pStyle w:val="Prrafodelista"/>
        <w:numPr>
          <w:ilvl w:val="0"/>
          <w:numId w:val="7"/>
        </w:numPr>
        <w:spacing w:after="120"/>
        <w:jc w:val="both"/>
        <w:rPr>
          <w:rFonts w:asciiTheme="majorHAnsi" w:hAnsiTheme="majorHAnsi" w:cs="Tahoma"/>
          <w:color w:val="000000"/>
          <w:sz w:val="24"/>
          <w:szCs w:val="24"/>
        </w:rPr>
      </w:pPr>
      <w:r w:rsidRPr="00B7381A">
        <w:rPr>
          <w:rFonts w:asciiTheme="majorHAnsi" w:hAnsiTheme="majorHAnsi" w:cs="Tahoma"/>
          <w:color w:val="000000"/>
          <w:sz w:val="24"/>
          <w:szCs w:val="24"/>
        </w:rPr>
        <w:t xml:space="preserve">Definir propuesta de administración de los instrumentos/materiales de evaluación de acuerdo a los requerimientos </w:t>
      </w:r>
      <w:r w:rsidR="00761AD8" w:rsidRPr="00B7381A">
        <w:rPr>
          <w:rFonts w:asciiTheme="majorHAnsi" w:hAnsiTheme="majorHAnsi" w:cs="Tahoma"/>
          <w:color w:val="000000"/>
          <w:sz w:val="24"/>
          <w:szCs w:val="24"/>
        </w:rPr>
        <w:t xml:space="preserve">en cada uno </w:t>
      </w:r>
      <w:r w:rsidRPr="00B7381A">
        <w:rPr>
          <w:rFonts w:asciiTheme="majorHAnsi" w:hAnsiTheme="majorHAnsi" w:cs="Tahoma"/>
          <w:color w:val="000000"/>
          <w:sz w:val="24"/>
          <w:szCs w:val="24"/>
        </w:rPr>
        <w:t>de los departamentos de la muestra y al presupuesto aprobado.</w:t>
      </w:r>
    </w:p>
    <w:p w:rsidR="00D6173C" w:rsidRPr="00B7381A" w:rsidRDefault="00D6173C" w:rsidP="00B7381A">
      <w:pPr>
        <w:pStyle w:val="Prrafodelista"/>
        <w:numPr>
          <w:ilvl w:val="0"/>
          <w:numId w:val="7"/>
        </w:numPr>
        <w:spacing w:after="120"/>
        <w:jc w:val="both"/>
        <w:rPr>
          <w:rFonts w:asciiTheme="majorHAnsi" w:hAnsiTheme="majorHAnsi" w:cs="Tahoma"/>
          <w:color w:val="000000"/>
          <w:sz w:val="24"/>
          <w:szCs w:val="24"/>
        </w:rPr>
      </w:pPr>
      <w:r w:rsidRPr="00B7381A">
        <w:rPr>
          <w:rFonts w:asciiTheme="majorHAnsi" w:hAnsiTheme="majorHAnsi" w:cs="Tahoma"/>
          <w:color w:val="000000"/>
          <w:sz w:val="24"/>
          <w:szCs w:val="24"/>
        </w:rPr>
        <w:t>Definir</w:t>
      </w:r>
      <w:r w:rsidR="001C4E8A" w:rsidRPr="00B7381A">
        <w:rPr>
          <w:rFonts w:asciiTheme="majorHAnsi" w:hAnsiTheme="majorHAnsi" w:cs="Tahoma"/>
          <w:color w:val="000000"/>
          <w:sz w:val="24"/>
          <w:szCs w:val="24"/>
        </w:rPr>
        <w:t xml:space="preserve"> y coordinar</w:t>
      </w:r>
      <w:r w:rsidRPr="00B7381A">
        <w:rPr>
          <w:rFonts w:asciiTheme="majorHAnsi" w:hAnsiTheme="majorHAnsi" w:cs="Tahoma"/>
          <w:color w:val="000000"/>
          <w:sz w:val="24"/>
          <w:szCs w:val="24"/>
        </w:rPr>
        <w:t xml:space="preserve"> en cada uno de los procesos de evaluación, las especificaciones de empaque de los instrumentos</w:t>
      </w:r>
      <w:r w:rsidR="001C4E8A" w:rsidRPr="00B7381A">
        <w:rPr>
          <w:rFonts w:asciiTheme="majorHAnsi" w:hAnsiTheme="majorHAnsi" w:cs="Tahoma"/>
          <w:color w:val="000000"/>
          <w:sz w:val="24"/>
          <w:szCs w:val="24"/>
        </w:rPr>
        <w:t xml:space="preserve"> y/o </w:t>
      </w:r>
      <w:r w:rsidRPr="00B7381A">
        <w:rPr>
          <w:rFonts w:asciiTheme="majorHAnsi" w:hAnsiTheme="majorHAnsi" w:cs="Tahoma"/>
          <w:color w:val="000000"/>
          <w:sz w:val="24"/>
          <w:szCs w:val="24"/>
        </w:rPr>
        <w:t>materiales para imprenta</w:t>
      </w:r>
      <w:r w:rsidR="00F4704D" w:rsidRPr="00B7381A">
        <w:rPr>
          <w:rFonts w:asciiTheme="majorHAnsi" w:hAnsiTheme="majorHAnsi" w:cs="Tahoma"/>
          <w:color w:val="000000"/>
          <w:sz w:val="24"/>
          <w:szCs w:val="24"/>
        </w:rPr>
        <w:t xml:space="preserve"> </w:t>
      </w:r>
      <w:r w:rsidR="001C4E8A" w:rsidRPr="00B7381A">
        <w:rPr>
          <w:rFonts w:asciiTheme="majorHAnsi" w:hAnsiTheme="majorHAnsi" w:cs="Tahoma"/>
          <w:color w:val="000000"/>
          <w:sz w:val="24"/>
          <w:szCs w:val="24"/>
        </w:rPr>
        <w:t xml:space="preserve">listos </w:t>
      </w:r>
      <w:r w:rsidR="00F4704D" w:rsidRPr="00B7381A">
        <w:rPr>
          <w:rFonts w:asciiTheme="majorHAnsi" w:hAnsiTheme="majorHAnsi" w:cs="Tahoma"/>
          <w:color w:val="000000"/>
          <w:sz w:val="24"/>
          <w:szCs w:val="24"/>
        </w:rPr>
        <w:t>para ser enviados a los departamentos</w:t>
      </w:r>
      <w:r w:rsidR="001C4E8A" w:rsidRPr="00B7381A">
        <w:rPr>
          <w:rFonts w:asciiTheme="majorHAnsi" w:hAnsiTheme="majorHAnsi" w:cs="Tahoma"/>
          <w:color w:val="000000"/>
          <w:sz w:val="24"/>
          <w:szCs w:val="24"/>
        </w:rPr>
        <w:t xml:space="preserve"> de la muestra</w:t>
      </w:r>
      <w:r w:rsidRPr="00B7381A">
        <w:rPr>
          <w:rFonts w:asciiTheme="majorHAnsi" w:hAnsiTheme="majorHAnsi" w:cs="Tahoma"/>
          <w:color w:val="000000"/>
          <w:sz w:val="24"/>
          <w:szCs w:val="24"/>
        </w:rPr>
        <w:t>.</w:t>
      </w:r>
    </w:p>
    <w:p w:rsidR="009D7360" w:rsidRPr="00B7381A" w:rsidRDefault="00193D84" w:rsidP="00B7381A">
      <w:pPr>
        <w:pStyle w:val="Prrafodelista"/>
        <w:numPr>
          <w:ilvl w:val="0"/>
          <w:numId w:val="7"/>
        </w:numPr>
        <w:spacing w:after="120"/>
        <w:jc w:val="both"/>
        <w:rPr>
          <w:rFonts w:asciiTheme="majorHAnsi" w:hAnsiTheme="majorHAnsi" w:cs="Tahoma"/>
          <w:color w:val="000000"/>
          <w:sz w:val="24"/>
          <w:szCs w:val="24"/>
        </w:rPr>
      </w:pPr>
      <w:r w:rsidRPr="00B7381A">
        <w:rPr>
          <w:rFonts w:asciiTheme="majorHAnsi" w:hAnsiTheme="majorHAnsi" w:cs="Tahoma"/>
          <w:color w:val="000000"/>
          <w:sz w:val="24"/>
          <w:szCs w:val="24"/>
        </w:rPr>
        <w:t>M</w:t>
      </w:r>
      <w:r w:rsidR="000F63CD" w:rsidRPr="00B7381A">
        <w:rPr>
          <w:rFonts w:asciiTheme="majorHAnsi" w:hAnsiTheme="majorHAnsi" w:cs="Tahoma"/>
          <w:color w:val="000000"/>
          <w:sz w:val="24"/>
          <w:szCs w:val="24"/>
        </w:rPr>
        <w:t>onitoreo</w:t>
      </w:r>
      <w:r w:rsidRPr="00B7381A">
        <w:rPr>
          <w:rFonts w:asciiTheme="majorHAnsi" w:hAnsiTheme="majorHAnsi" w:cs="Tahoma"/>
          <w:color w:val="000000"/>
          <w:sz w:val="24"/>
          <w:szCs w:val="24"/>
        </w:rPr>
        <w:t xml:space="preserve"> y en</w:t>
      </w:r>
      <w:r w:rsidR="009D7360" w:rsidRPr="00B7381A">
        <w:rPr>
          <w:rFonts w:asciiTheme="majorHAnsi" w:hAnsiTheme="majorHAnsi" w:cs="Tahoma"/>
          <w:color w:val="000000"/>
          <w:sz w:val="24"/>
          <w:szCs w:val="24"/>
        </w:rPr>
        <w:t>trega</w:t>
      </w:r>
      <w:r w:rsidRPr="00B7381A">
        <w:rPr>
          <w:rFonts w:asciiTheme="majorHAnsi" w:hAnsiTheme="majorHAnsi" w:cs="Tahoma"/>
          <w:color w:val="000000"/>
          <w:sz w:val="24"/>
          <w:szCs w:val="24"/>
        </w:rPr>
        <w:t xml:space="preserve"> de forma ordenada y segura</w:t>
      </w:r>
      <w:r w:rsidR="009D7360" w:rsidRPr="00B7381A">
        <w:rPr>
          <w:rFonts w:asciiTheme="majorHAnsi" w:hAnsiTheme="majorHAnsi" w:cs="Tahoma"/>
          <w:color w:val="000000"/>
          <w:sz w:val="24"/>
          <w:szCs w:val="24"/>
        </w:rPr>
        <w:t xml:space="preserve"> </w:t>
      </w:r>
      <w:r w:rsidRPr="00B7381A">
        <w:rPr>
          <w:rFonts w:asciiTheme="majorHAnsi" w:hAnsiTheme="majorHAnsi" w:cs="Tahoma"/>
          <w:color w:val="000000"/>
          <w:sz w:val="24"/>
          <w:szCs w:val="24"/>
        </w:rPr>
        <w:t xml:space="preserve">a los responsables de administrar la prueba en los departamentos de la muestra, los instrumentos/materiales </w:t>
      </w:r>
      <w:r w:rsidR="009D7360" w:rsidRPr="00B7381A">
        <w:rPr>
          <w:rFonts w:asciiTheme="majorHAnsi" w:hAnsiTheme="majorHAnsi" w:cs="Tahoma"/>
          <w:color w:val="000000"/>
          <w:sz w:val="24"/>
          <w:szCs w:val="24"/>
        </w:rPr>
        <w:t>correspondiente</w:t>
      </w:r>
      <w:r w:rsidRPr="00B7381A">
        <w:rPr>
          <w:rFonts w:asciiTheme="majorHAnsi" w:hAnsiTheme="majorHAnsi" w:cs="Tahoma"/>
          <w:color w:val="000000"/>
          <w:sz w:val="24"/>
          <w:szCs w:val="24"/>
        </w:rPr>
        <w:t>s de evaluación.</w:t>
      </w:r>
    </w:p>
    <w:p w:rsidR="00264A32" w:rsidRPr="00B7381A" w:rsidRDefault="00264A32" w:rsidP="00B7381A">
      <w:pPr>
        <w:pStyle w:val="Prrafodelista"/>
        <w:numPr>
          <w:ilvl w:val="0"/>
          <w:numId w:val="7"/>
        </w:numPr>
        <w:spacing w:after="120"/>
        <w:jc w:val="both"/>
        <w:rPr>
          <w:rFonts w:asciiTheme="majorHAnsi" w:hAnsiTheme="majorHAnsi" w:cs="Tahoma"/>
          <w:color w:val="000000"/>
          <w:sz w:val="24"/>
          <w:szCs w:val="24"/>
        </w:rPr>
      </w:pPr>
      <w:r w:rsidRPr="00B7381A">
        <w:rPr>
          <w:rFonts w:asciiTheme="majorHAnsi" w:hAnsiTheme="majorHAnsi" w:cs="Tahoma"/>
          <w:color w:val="000000"/>
          <w:sz w:val="24"/>
          <w:szCs w:val="24"/>
        </w:rPr>
        <w:lastRenderedPageBreak/>
        <w:t xml:space="preserve">Apoyar los diferentes procesos de aplicación de pruebas. </w:t>
      </w:r>
    </w:p>
    <w:p w:rsidR="00193D84" w:rsidRPr="00B7381A" w:rsidRDefault="000F63CD" w:rsidP="00B7381A">
      <w:pPr>
        <w:pStyle w:val="Prrafodelista"/>
        <w:numPr>
          <w:ilvl w:val="0"/>
          <w:numId w:val="7"/>
        </w:numPr>
        <w:spacing w:after="120"/>
        <w:jc w:val="both"/>
        <w:rPr>
          <w:rFonts w:asciiTheme="majorHAnsi" w:hAnsiTheme="majorHAnsi" w:cs="Tahoma"/>
          <w:color w:val="000000"/>
          <w:sz w:val="24"/>
          <w:szCs w:val="24"/>
        </w:rPr>
      </w:pPr>
      <w:r w:rsidRPr="00B7381A">
        <w:rPr>
          <w:rFonts w:asciiTheme="majorHAnsi" w:hAnsiTheme="majorHAnsi" w:cs="Tahoma"/>
          <w:color w:val="000000"/>
          <w:sz w:val="24"/>
          <w:szCs w:val="24"/>
        </w:rPr>
        <w:t>Monitoreo</w:t>
      </w:r>
      <w:r w:rsidR="00193D84" w:rsidRPr="00B7381A">
        <w:rPr>
          <w:rFonts w:asciiTheme="majorHAnsi" w:hAnsiTheme="majorHAnsi" w:cs="Tahoma"/>
          <w:color w:val="000000"/>
          <w:sz w:val="24"/>
          <w:szCs w:val="24"/>
        </w:rPr>
        <w:t xml:space="preserve"> y </w:t>
      </w:r>
      <w:r w:rsidRPr="00B7381A">
        <w:rPr>
          <w:rFonts w:asciiTheme="majorHAnsi" w:hAnsiTheme="majorHAnsi" w:cs="Tahoma"/>
          <w:color w:val="000000"/>
          <w:sz w:val="24"/>
          <w:szCs w:val="24"/>
        </w:rPr>
        <w:t>recepción</w:t>
      </w:r>
      <w:r w:rsidR="00193D84" w:rsidRPr="00B7381A">
        <w:rPr>
          <w:rFonts w:asciiTheme="majorHAnsi" w:hAnsiTheme="majorHAnsi" w:cs="Tahoma"/>
          <w:color w:val="000000"/>
          <w:sz w:val="24"/>
          <w:szCs w:val="24"/>
        </w:rPr>
        <w:t xml:space="preserve"> de forma ordenada y segura</w:t>
      </w:r>
      <w:r w:rsidRPr="00B7381A">
        <w:rPr>
          <w:rFonts w:asciiTheme="majorHAnsi" w:hAnsiTheme="majorHAnsi" w:cs="Tahoma"/>
          <w:color w:val="000000"/>
          <w:sz w:val="24"/>
          <w:szCs w:val="24"/>
        </w:rPr>
        <w:t xml:space="preserve"> de</w:t>
      </w:r>
      <w:r w:rsidR="00193D84" w:rsidRPr="00B7381A">
        <w:rPr>
          <w:rFonts w:asciiTheme="majorHAnsi" w:hAnsiTheme="majorHAnsi" w:cs="Tahoma"/>
          <w:color w:val="000000"/>
          <w:sz w:val="24"/>
          <w:szCs w:val="24"/>
        </w:rPr>
        <w:t xml:space="preserve"> los instrumentos y/o materiales de evaluación devueltos por los administradores de los diferentes departamentos de la muestra.</w:t>
      </w:r>
    </w:p>
    <w:p w:rsidR="00F4704D" w:rsidRPr="00B7381A" w:rsidRDefault="00F4704D" w:rsidP="00B7381A">
      <w:pPr>
        <w:pStyle w:val="Prrafodelista"/>
        <w:numPr>
          <w:ilvl w:val="0"/>
          <w:numId w:val="7"/>
        </w:numPr>
        <w:spacing w:after="120"/>
        <w:jc w:val="both"/>
        <w:rPr>
          <w:rFonts w:asciiTheme="majorHAnsi" w:hAnsiTheme="majorHAnsi" w:cs="Tahoma"/>
          <w:color w:val="000000"/>
          <w:sz w:val="24"/>
          <w:szCs w:val="24"/>
        </w:rPr>
      </w:pPr>
      <w:r w:rsidRPr="00B7381A">
        <w:rPr>
          <w:rFonts w:asciiTheme="majorHAnsi" w:hAnsiTheme="majorHAnsi" w:cs="Tahoma"/>
          <w:color w:val="000000"/>
          <w:sz w:val="24"/>
          <w:szCs w:val="24"/>
        </w:rPr>
        <w:t>Dirigir el desempaque de los materiales aplicados y velar por la custodia y confiabilidad de los mismos.</w:t>
      </w:r>
    </w:p>
    <w:p w:rsidR="00F4704D" w:rsidRPr="00B7381A" w:rsidRDefault="00F4704D" w:rsidP="00B7381A">
      <w:pPr>
        <w:pStyle w:val="Prrafodelista"/>
        <w:numPr>
          <w:ilvl w:val="0"/>
          <w:numId w:val="7"/>
        </w:numPr>
        <w:spacing w:after="120"/>
        <w:jc w:val="both"/>
        <w:rPr>
          <w:rFonts w:asciiTheme="majorHAnsi" w:hAnsiTheme="majorHAnsi" w:cs="Tahoma"/>
          <w:color w:val="000000"/>
          <w:sz w:val="24"/>
          <w:szCs w:val="24"/>
        </w:rPr>
      </w:pPr>
      <w:r w:rsidRPr="00B7381A">
        <w:rPr>
          <w:rFonts w:asciiTheme="majorHAnsi" w:hAnsiTheme="majorHAnsi" w:cs="Tahoma"/>
          <w:color w:val="000000"/>
          <w:sz w:val="24"/>
          <w:szCs w:val="24"/>
        </w:rPr>
        <w:t>Instalar las plantillas de digitación, que serán utilizadas en el proceso de captura de datos.</w:t>
      </w:r>
    </w:p>
    <w:p w:rsidR="00F4704D" w:rsidRPr="00B7381A" w:rsidRDefault="000F63CD" w:rsidP="00B7381A">
      <w:pPr>
        <w:pStyle w:val="Prrafodelista"/>
        <w:numPr>
          <w:ilvl w:val="0"/>
          <w:numId w:val="7"/>
        </w:numPr>
        <w:spacing w:after="120"/>
        <w:jc w:val="both"/>
        <w:rPr>
          <w:rFonts w:asciiTheme="majorHAnsi" w:hAnsiTheme="majorHAnsi" w:cs="Tahoma"/>
          <w:color w:val="000000"/>
          <w:sz w:val="24"/>
          <w:szCs w:val="24"/>
        </w:rPr>
      </w:pPr>
      <w:r w:rsidRPr="00B7381A">
        <w:rPr>
          <w:rFonts w:asciiTheme="majorHAnsi" w:hAnsiTheme="majorHAnsi" w:cs="Tahoma"/>
          <w:color w:val="000000"/>
          <w:sz w:val="24"/>
          <w:szCs w:val="24"/>
        </w:rPr>
        <w:t xml:space="preserve">Coordinar </w:t>
      </w:r>
      <w:r w:rsidR="00F4704D" w:rsidRPr="00B7381A">
        <w:rPr>
          <w:rFonts w:asciiTheme="majorHAnsi" w:hAnsiTheme="majorHAnsi" w:cs="Tahoma"/>
          <w:color w:val="000000"/>
          <w:sz w:val="24"/>
          <w:szCs w:val="24"/>
        </w:rPr>
        <w:t>el proceso de digitació</w:t>
      </w:r>
      <w:r w:rsidRPr="00B7381A">
        <w:rPr>
          <w:rFonts w:asciiTheme="majorHAnsi" w:hAnsiTheme="majorHAnsi" w:cs="Tahoma"/>
          <w:color w:val="000000"/>
          <w:sz w:val="24"/>
          <w:szCs w:val="24"/>
        </w:rPr>
        <w:t>n y depuración, asegurando que</w:t>
      </w:r>
      <w:r w:rsidR="00F4704D" w:rsidRPr="00B7381A">
        <w:rPr>
          <w:rFonts w:asciiTheme="majorHAnsi" w:hAnsiTheme="majorHAnsi" w:cs="Tahoma"/>
          <w:color w:val="000000"/>
          <w:sz w:val="24"/>
          <w:szCs w:val="24"/>
        </w:rPr>
        <w:t xml:space="preserve"> se realice de a</w:t>
      </w:r>
      <w:r w:rsidRPr="00B7381A">
        <w:rPr>
          <w:rFonts w:asciiTheme="majorHAnsi" w:hAnsiTheme="majorHAnsi" w:cs="Tahoma"/>
          <w:color w:val="000000"/>
          <w:sz w:val="24"/>
          <w:szCs w:val="24"/>
        </w:rPr>
        <w:t>cuerdo a los criterios brindados</w:t>
      </w:r>
      <w:r w:rsidR="00F4704D" w:rsidRPr="00B7381A">
        <w:rPr>
          <w:rFonts w:asciiTheme="majorHAnsi" w:hAnsiTheme="majorHAnsi" w:cs="Tahoma"/>
          <w:color w:val="000000"/>
          <w:sz w:val="24"/>
          <w:szCs w:val="24"/>
        </w:rPr>
        <w:t xml:space="preserve"> por la DGCE.</w:t>
      </w:r>
    </w:p>
    <w:p w:rsidR="00F4704D" w:rsidRPr="00B7381A" w:rsidRDefault="00F4704D" w:rsidP="00B7381A">
      <w:pPr>
        <w:pStyle w:val="Prrafodelista"/>
        <w:numPr>
          <w:ilvl w:val="0"/>
          <w:numId w:val="7"/>
        </w:numPr>
        <w:spacing w:after="120"/>
        <w:jc w:val="both"/>
        <w:rPr>
          <w:rFonts w:asciiTheme="majorHAnsi" w:hAnsiTheme="majorHAnsi" w:cs="Tahoma"/>
          <w:color w:val="000000"/>
          <w:sz w:val="24"/>
          <w:szCs w:val="24"/>
        </w:rPr>
      </w:pPr>
      <w:r w:rsidRPr="00B7381A">
        <w:rPr>
          <w:rFonts w:asciiTheme="majorHAnsi" w:hAnsiTheme="majorHAnsi" w:cs="Tahoma"/>
          <w:color w:val="000000"/>
          <w:sz w:val="24"/>
          <w:szCs w:val="24"/>
        </w:rPr>
        <w:t>Mantener en orden y resguardo la información</w:t>
      </w:r>
      <w:r w:rsidR="000F63CD" w:rsidRPr="00B7381A">
        <w:rPr>
          <w:rFonts w:asciiTheme="majorHAnsi" w:hAnsiTheme="majorHAnsi" w:cs="Tahoma"/>
          <w:color w:val="000000"/>
          <w:sz w:val="24"/>
          <w:szCs w:val="24"/>
        </w:rPr>
        <w:t xml:space="preserve"> administrada tanto físico</w:t>
      </w:r>
      <w:r w:rsidRPr="00B7381A">
        <w:rPr>
          <w:rFonts w:asciiTheme="majorHAnsi" w:hAnsiTheme="majorHAnsi" w:cs="Tahoma"/>
          <w:color w:val="000000"/>
          <w:sz w:val="24"/>
          <w:szCs w:val="24"/>
        </w:rPr>
        <w:t xml:space="preserve"> como lo digitado.</w:t>
      </w:r>
    </w:p>
    <w:p w:rsidR="00A01A3E" w:rsidRPr="00B7381A" w:rsidRDefault="00A01A3E" w:rsidP="00B7381A">
      <w:pPr>
        <w:pStyle w:val="Prrafodelista"/>
        <w:numPr>
          <w:ilvl w:val="0"/>
          <w:numId w:val="7"/>
        </w:numPr>
        <w:spacing w:after="120"/>
        <w:rPr>
          <w:rFonts w:asciiTheme="majorHAnsi" w:hAnsiTheme="majorHAnsi" w:cs="Tahoma"/>
          <w:color w:val="000000"/>
          <w:sz w:val="24"/>
          <w:szCs w:val="24"/>
        </w:rPr>
      </w:pPr>
      <w:r w:rsidRPr="00B7381A">
        <w:rPr>
          <w:rFonts w:asciiTheme="majorHAnsi" w:hAnsiTheme="majorHAnsi" w:cs="Tahoma"/>
          <w:color w:val="000000"/>
          <w:sz w:val="24"/>
          <w:szCs w:val="24"/>
        </w:rPr>
        <w:t>Realizar la capacitación al personal bajo su coordinación para ejecutar cada uno de los procesos, de acuerdo a las normas establecidas por la DGCE.</w:t>
      </w:r>
    </w:p>
    <w:p w:rsidR="004635E7" w:rsidRPr="00B7381A" w:rsidRDefault="00544434" w:rsidP="00B7381A">
      <w:pPr>
        <w:pStyle w:val="Prrafodelista"/>
        <w:numPr>
          <w:ilvl w:val="0"/>
          <w:numId w:val="7"/>
        </w:numPr>
        <w:spacing w:after="120"/>
        <w:jc w:val="both"/>
        <w:rPr>
          <w:rFonts w:asciiTheme="majorHAnsi" w:hAnsiTheme="majorHAnsi" w:cs="Tahoma"/>
          <w:sz w:val="24"/>
          <w:szCs w:val="24"/>
        </w:rPr>
      </w:pPr>
      <w:r w:rsidRPr="00B7381A">
        <w:rPr>
          <w:rFonts w:asciiTheme="majorHAnsi" w:hAnsiTheme="majorHAnsi" w:cs="Tahoma"/>
          <w:sz w:val="24"/>
          <w:szCs w:val="24"/>
        </w:rPr>
        <w:t xml:space="preserve"> </w:t>
      </w:r>
      <w:r w:rsidR="00A01A3E" w:rsidRPr="00B7381A">
        <w:rPr>
          <w:rFonts w:asciiTheme="majorHAnsi" w:hAnsiTheme="majorHAnsi" w:cs="Tahoma"/>
          <w:sz w:val="24"/>
          <w:szCs w:val="24"/>
        </w:rPr>
        <w:t xml:space="preserve">Otras actividades que la Dirección General de Currículo y Evaluación requiera de su participación activa. </w:t>
      </w:r>
    </w:p>
    <w:p w:rsidR="001F33A9" w:rsidRPr="00B7381A" w:rsidRDefault="001F33A9" w:rsidP="00B7381A">
      <w:pPr>
        <w:spacing w:after="120"/>
        <w:ind w:left="360"/>
        <w:jc w:val="both"/>
        <w:rPr>
          <w:rFonts w:asciiTheme="majorHAnsi" w:hAnsiTheme="majorHAnsi" w:cs="Tahoma"/>
          <w:b/>
          <w:sz w:val="24"/>
          <w:szCs w:val="24"/>
        </w:rPr>
      </w:pPr>
    </w:p>
    <w:p w:rsidR="00544434" w:rsidRPr="00B7381A" w:rsidRDefault="00DF4123" w:rsidP="00B7381A">
      <w:pPr>
        <w:pStyle w:val="Prrafodelista"/>
        <w:numPr>
          <w:ilvl w:val="0"/>
          <w:numId w:val="14"/>
        </w:numPr>
        <w:spacing w:after="120"/>
        <w:ind w:left="426" w:hanging="426"/>
        <w:jc w:val="both"/>
        <w:rPr>
          <w:rFonts w:asciiTheme="majorHAnsi" w:hAnsiTheme="majorHAnsi" w:cs="Tahoma"/>
          <w:b/>
          <w:sz w:val="24"/>
          <w:szCs w:val="24"/>
        </w:rPr>
      </w:pPr>
      <w:r w:rsidRPr="00B7381A">
        <w:rPr>
          <w:rFonts w:asciiTheme="majorHAnsi" w:hAnsiTheme="majorHAnsi" w:cs="Tahoma"/>
          <w:b/>
          <w:sz w:val="24"/>
          <w:szCs w:val="24"/>
        </w:rPr>
        <w:t>PRODUCTO ESPERADO:</w:t>
      </w:r>
    </w:p>
    <w:p w:rsidR="009E0DFD" w:rsidRPr="00B7381A" w:rsidRDefault="009E0DFD" w:rsidP="00B7381A">
      <w:pPr>
        <w:pStyle w:val="Prrafodelista"/>
        <w:spacing w:after="120"/>
        <w:ind w:left="1080"/>
        <w:jc w:val="both"/>
        <w:rPr>
          <w:rFonts w:asciiTheme="majorHAnsi" w:hAnsiTheme="majorHAnsi" w:cs="Tahoma"/>
          <w:b/>
          <w:sz w:val="24"/>
          <w:szCs w:val="24"/>
        </w:rPr>
      </w:pPr>
    </w:p>
    <w:p w:rsidR="002902D2" w:rsidRPr="00B7381A" w:rsidRDefault="00514774" w:rsidP="00B7381A">
      <w:pPr>
        <w:pStyle w:val="Prrafodelista"/>
        <w:numPr>
          <w:ilvl w:val="0"/>
          <w:numId w:val="20"/>
        </w:numPr>
        <w:spacing w:after="120"/>
        <w:ind w:left="567" w:hanging="283"/>
        <w:jc w:val="both"/>
        <w:rPr>
          <w:rFonts w:asciiTheme="majorHAnsi" w:hAnsiTheme="majorHAnsi" w:cs="Tahoma"/>
          <w:sz w:val="24"/>
          <w:szCs w:val="24"/>
        </w:rPr>
      </w:pPr>
      <w:r w:rsidRPr="00B7381A">
        <w:rPr>
          <w:rFonts w:asciiTheme="majorHAnsi" w:hAnsiTheme="majorHAnsi" w:cs="Tahoma"/>
          <w:sz w:val="24"/>
          <w:szCs w:val="24"/>
        </w:rPr>
        <w:t xml:space="preserve">Plan de trabajo que </w:t>
      </w:r>
      <w:r w:rsidR="002902D2" w:rsidRPr="00B7381A">
        <w:rPr>
          <w:rFonts w:asciiTheme="majorHAnsi" w:hAnsiTheme="majorHAnsi" w:cs="Tahoma"/>
          <w:sz w:val="24"/>
          <w:szCs w:val="24"/>
        </w:rPr>
        <w:t>defina la estrategia,</w:t>
      </w:r>
      <w:r w:rsidRPr="00B7381A">
        <w:rPr>
          <w:rFonts w:asciiTheme="majorHAnsi" w:hAnsiTheme="majorHAnsi" w:cs="Tahoma"/>
          <w:sz w:val="24"/>
          <w:szCs w:val="24"/>
        </w:rPr>
        <w:t xml:space="preserve"> metodología a utilizar para el desarrollo de la consultoría y el cronograma de actividades, en apoyo a</w:t>
      </w:r>
      <w:r w:rsidR="00084587" w:rsidRPr="00B7381A">
        <w:rPr>
          <w:rFonts w:asciiTheme="majorHAnsi" w:hAnsiTheme="majorHAnsi" w:cs="Tahoma"/>
          <w:sz w:val="24"/>
          <w:szCs w:val="24"/>
        </w:rPr>
        <w:t xml:space="preserve"> la realización</w:t>
      </w:r>
      <w:r w:rsidRPr="00B7381A">
        <w:rPr>
          <w:rFonts w:asciiTheme="majorHAnsi" w:hAnsiTheme="majorHAnsi" w:cs="Tahoma"/>
          <w:sz w:val="24"/>
          <w:szCs w:val="24"/>
        </w:rPr>
        <w:t xml:space="preserve"> de los diferentes procesos de evaluación</w:t>
      </w:r>
      <w:r w:rsidR="001F33A9" w:rsidRPr="00B7381A">
        <w:rPr>
          <w:rFonts w:asciiTheme="majorHAnsi" w:hAnsiTheme="majorHAnsi" w:cs="Tahoma"/>
          <w:sz w:val="24"/>
          <w:szCs w:val="24"/>
        </w:rPr>
        <w:t xml:space="preserve"> e </w:t>
      </w:r>
      <w:r w:rsidRPr="00B7381A">
        <w:rPr>
          <w:rFonts w:asciiTheme="majorHAnsi" w:hAnsiTheme="majorHAnsi" w:cs="Tahoma"/>
          <w:sz w:val="24"/>
          <w:szCs w:val="24"/>
        </w:rPr>
        <w:t xml:space="preserve">Informes de avances </w:t>
      </w:r>
      <w:r w:rsidR="002902D2" w:rsidRPr="00B7381A">
        <w:rPr>
          <w:rFonts w:asciiTheme="majorHAnsi" w:hAnsiTheme="majorHAnsi" w:cs="Tahoma"/>
          <w:sz w:val="24"/>
          <w:szCs w:val="24"/>
        </w:rPr>
        <w:t xml:space="preserve">sobre </w:t>
      </w:r>
      <w:r w:rsidRPr="00B7381A">
        <w:rPr>
          <w:rFonts w:asciiTheme="majorHAnsi" w:hAnsiTheme="majorHAnsi" w:cs="Tahoma"/>
          <w:sz w:val="24"/>
          <w:szCs w:val="24"/>
        </w:rPr>
        <w:t xml:space="preserve">el Plan de Trabajo de la consultoría </w:t>
      </w:r>
      <w:r w:rsidR="002902D2" w:rsidRPr="00B7381A">
        <w:rPr>
          <w:rFonts w:asciiTheme="majorHAnsi" w:hAnsiTheme="majorHAnsi" w:cs="Tahoma"/>
          <w:sz w:val="24"/>
          <w:szCs w:val="24"/>
        </w:rPr>
        <w:t xml:space="preserve">en el marco del cumplimiento de los diferentes procesos de evaluación. </w:t>
      </w:r>
      <w:r w:rsidR="001F33A9" w:rsidRPr="00B7381A">
        <w:rPr>
          <w:rFonts w:asciiTheme="majorHAnsi" w:hAnsiTheme="majorHAnsi" w:cs="Tahoma"/>
          <w:sz w:val="24"/>
          <w:szCs w:val="24"/>
        </w:rPr>
        <w:t>(16 de noviembre)</w:t>
      </w:r>
    </w:p>
    <w:p w:rsidR="00514774" w:rsidRDefault="00514774" w:rsidP="00B7381A">
      <w:pPr>
        <w:pStyle w:val="Prrafodelista"/>
        <w:numPr>
          <w:ilvl w:val="0"/>
          <w:numId w:val="20"/>
        </w:numPr>
        <w:spacing w:after="120"/>
        <w:ind w:left="567" w:hanging="283"/>
        <w:jc w:val="both"/>
        <w:rPr>
          <w:rFonts w:asciiTheme="majorHAnsi" w:hAnsiTheme="majorHAnsi" w:cs="Tahoma"/>
          <w:sz w:val="24"/>
          <w:szCs w:val="24"/>
        </w:rPr>
      </w:pPr>
      <w:r w:rsidRPr="00B7381A">
        <w:rPr>
          <w:rFonts w:asciiTheme="majorHAnsi" w:hAnsiTheme="majorHAnsi" w:cs="Tahoma"/>
          <w:sz w:val="24"/>
          <w:szCs w:val="24"/>
        </w:rPr>
        <w:t xml:space="preserve">Informe Final de la consultoría en </w:t>
      </w:r>
      <w:r w:rsidR="002902D2" w:rsidRPr="00B7381A">
        <w:rPr>
          <w:rFonts w:asciiTheme="majorHAnsi" w:hAnsiTheme="majorHAnsi" w:cs="Tahoma"/>
          <w:sz w:val="24"/>
          <w:szCs w:val="24"/>
        </w:rPr>
        <w:t xml:space="preserve">donde </w:t>
      </w:r>
      <w:r w:rsidRPr="00B7381A">
        <w:rPr>
          <w:rFonts w:asciiTheme="majorHAnsi" w:hAnsiTheme="majorHAnsi" w:cs="Tahoma"/>
          <w:sz w:val="24"/>
          <w:szCs w:val="24"/>
        </w:rPr>
        <w:t>deberá dejar evidenciado el c</w:t>
      </w:r>
      <w:r w:rsidR="002902D2" w:rsidRPr="00B7381A">
        <w:rPr>
          <w:rFonts w:asciiTheme="majorHAnsi" w:hAnsiTheme="majorHAnsi" w:cs="Tahoma"/>
          <w:sz w:val="24"/>
          <w:szCs w:val="24"/>
        </w:rPr>
        <w:t xml:space="preserve">umplimiento </w:t>
      </w:r>
      <w:r w:rsidR="00084587" w:rsidRPr="00B7381A">
        <w:rPr>
          <w:rFonts w:asciiTheme="majorHAnsi" w:hAnsiTheme="majorHAnsi" w:cs="Tahoma"/>
          <w:sz w:val="24"/>
          <w:szCs w:val="24"/>
        </w:rPr>
        <w:t>de</w:t>
      </w:r>
      <w:r w:rsidR="002902D2" w:rsidRPr="00B7381A">
        <w:rPr>
          <w:rFonts w:asciiTheme="majorHAnsi" w:hAnsiTheme="majorHAnsi" w:cs="Tahoma"/>
          <w:sz w:val="24"/>
          <w:szCs w:val="24"/>
        </w:rPr>
        <w:t xml:space="preserve">l apoyo logístico brindado </w:t>
      </w:r>
      <w:r w:rsidR="00932951" w:rsidRPr="00B7381A">
        <w:rPr>
          <w:rFonts w:asciiTheme="majorHAnsi" w:hAnsiTheme="majorHAnsi" w:cs="Tahoma"/>
          <w:sz w:val="24"/>
          <w:szCs w:val="24"/>
        </w:rPr>
        <w:t>a</w:t>
      </w:r>
      <w:r w:rsidR="002902D2" w:rsidRPr="00B7381A">
        <w:rPr>
          <w:rFonts w:asciiTheme="majorHAnsi" w:hAnsiTheme="majorHAnsi" w:cs="Tahoma"/>
          <w:sz w:val="24"/>
          <w:szCs w:val="24"/>
        </w:rPr>
        <w:t xml:space="preserve"> </w:t>
      </w:r>
      <w:r w:rsidRPr="00B7381A">
        <w:rPr>
          <w:rFonts w:asciiTheme="majorHAnsi" w:hAnsiTheme="majorHAnsi" w:cs="Tahoma"/>
          <w:sz w:val="24"/>
          <w:szCs w:val="24"/>
        </w:rPr>
        <w:t>l</w:t>
      </w:r>
      <w:r w:rsidR="002902D2" w:rsidRPr="00B7381A">
        <w:rPr>
          <w:rFonts w:asciiTheme="majorHAnsi" w:hAnsiTheme="majorHAnsi" w:cs="Tahoma"/>
          <w:sz w:val="24"/>
          <w:szCs w:val="24"/>
        </w:rPr>
        <w:t>os diferentes procesos de evaluación.</w:t>
      </w:r>
      <w:r w:rsidR="001F33A9" w:rsidRPr="00B7381A">
        <w:rPr>
          <w:rFonts w:asciiTheme="majorHAnsi" w:hAnsiTheme="majorHAnsi" w:cs="Tahoma"/>
          <w:sz w:val="24"/>
          <w:szCs w:val="24"/>
        </w:rPr>
        <w:t xml:space="preserve"> (06 de Diciembre)</w:t>
      </w:r>
    </w:p>
    <w:p w:rsidR="00840B5D" w:rsidRPr="00B7381A" w:rsidRDefault="00840B5D" w:rsidP="00840B5D">
      <w:pPr>
        <w:pStyle w:val="Prrafodelista"/>
        <w:spacing w:after="120"/>
        <w:ind w:left="567"/>
        <w:jc w:val="both"/>
        <w:rPr>
          <w:rFonts w:asciiTheme="majorHAnsi" w:hAnsiTheme="majorHAnsi" w:cs="Tahoma"/>
          <w:sz w:val="24"/>
          <w:szCs w:val="24"/>
        </w:rPr>
      </w:pPr>
    </w:p>
    <w:p w:rsidR="00514774" w:rsidRDefault="00514774" w:rsidP="00B7381A">
      <w:pPr>
        <w:spacing w:after="120"/>
        <w:jc w:val="both"/>
        <w:rPr>
          <w:rFonts w:asciiTheme="majorHAnsi" w:eastAsia="Calibri" w:hAnsiTheme="majorHAnsi" w:cs="Tahoma"/>
          <w:sz w:val="24"/>
          <w:szCs w:val="24"/>
        </w:rPr>
      </w:pPr>
      <w:r w:rsidRPr="00B7381A">
        <w:rPr>
          <w:rFonts w:asciiTheme="majorHAnsi" w:eastAsia="Calibri" w:hAnsiTheme="majorHAnsi" w:cs="Tahoma"/>
          <w:sz w:val="24"/>
          <w:szCs w:val="24"/>
        </w:rPr>
        <w:t>Los productos deberá</w:t>
      </w:r>
      <w:r w:rsidR="002902D2" w:rsidRPr="00B7381A">
        <w:rPr>
          <w:rFonts w:asciiTheme="majorHAnsi" w:eastAsia="Calibri" w:hAnsiTheme="majorHAnsi" w:cs="Tahoma"/>
          <w:sz w:val="24"/>
          <w:szCs w:val="24"/>
        </w:rPr>
        <w:t>n</w:t>
      </w:r>
      <w:r w:rsidRPr="00B7381A">
        <w:rPr>
          <w:rFonts w:asciiTheme="majorHAnsi" w:eastAsia="Calibri" w:hAnsiTheme="majorHAnsi" w:cs="Tahoma"/>
          <w:sz w:val="24"/>
          <w:szCs w:val="24"/>
        </w:rPr>
        <w:t xml:space="preserve"> ser presentado en forma física y digital ante la Dirección General de Currículo y Evaluación para su visto bueno y aprobación, requisito evidente para el trámite de pago.</w:t>
      </w:r>
    </w:p>
    <w:p w:rsidR="00840B5D" w:rsidRPr="00B7381A" w:rsidRDefault="00840B5D" w:rsidP="00B7381A">
      <w:pPr>
        <w:spacing w:after="120"/>
        <w:jc w:val="both"/>
        <w:rPr>
          <w:rFonts w:asciiTheme="majorHAnsi" w:eastAsia="Calibri" w:hAnsiTheme="majorHAnsi" w:cs="Tahoma"/>
          <w:sz w:val="24"/>
          <w:szCs w:val="24"/>
        </w:rPr>
      </w:pPr>
    </w:p>
    <w:p w:rsidR="00544434" w:rsidRPr="00B7381A" w:rsidRDefault="00544434" w:rsidP="00B7381A">
      <w:pPr>
        <w:spacing w:after="120"/>
        <w:jc w:val="both"/>
        <w:rPr>
          <w:rFonts w:asciiTheme="majorHAnsi" w:hAnsiTheme="majorHAnsi" w:cs="Tahoma"/>
          <w:b/>
          <w:sz w:val="24"/>
          <w:szCs w:val="24"/>
        </w:rPr>
      </w:pPr>
      <w:r w:rsidRPr="00B7381A">
        <w:rPr>
          <w:rFonts w:asciiTheme="majorHAnsi" w:hAnsiTheme="majorHAnsi" w:cs="Tahoma"/>
          <w:b/>
          <w:sz w:val="24"/>
          <w:szCs w:val="24"/>
        </w:rPr>
        <w:t xml:space="preserve">VI. </w:t>
      </w:r>
      <w:bookmarkStart w:id="0" w:name="_GoBack"/>
      <w:r w:rsidRPr="00B7381A">
        <w:rPr>
          <w:rFonts w:asciiTheme="majorHAnsi" w:hAnsiTheme="majorHAnsi" w:cs="Tahoma"/>
          <w:b/>
          <w:sz w:val="24"/>
          <w:szCs w:val="24"/>
        </w:rPr>
        <w:t>PERFIL DEL CONSULTOR</w:t>
      </w:r>
      <w:r w:rsidR="009E0DFD" w:rsidRPr="00B7381A">
        <w:rPr>
          <w:rFonts w:asciiTheme="majorHAnsi" w:hAnsiTheme="majorHAnsi" w:cs="Tahoma"/>
          <w:b/>
          <w:sz w:val="24"/>
          <w:szCs w:val="24"/>
        </w:rPr>
        <w:t>(A)</w:t>
      </w:r>
      <w:r w:rsidRPr="00B7381A">
        <w:rPr>
          <w:rFonts w:asciiTheme="majorHAnsi" w:hAnsiTheme="majorHAnsi" w:cs="Tahoma"/>
          <w:b/>
          <w:sz w:val="24"/>
          <w:szCs w:val="24"/>
        </w:rPr>
        <w:t>:</w:t>
      </w:r>
    </w:p>
    <w:p w:rsidR="0083235E" w:rsidRPr="0083235E" w:rsidRDefault="0083235E" w:rsidP="0083235E">
      <w:pPr>
        <w:pStyle w:val="Prrafodelista"/>
        <w:numPr>
          <w:ilvl w:val="0"/>
          <w:numId w:val="16"/>
        </w:numPr>
        <w:spacing w:after="120"/>
        <w:ind w:left="714" w:hanging="357"/>
        <w:jc w:val="both"/>
        <w:rPr>
          <w:rFonts w:asciiTheme="majorHAnsi" w:hAnsiTheme="majorHAnsi" w:cs="Tahoma"/>
          <w:sz w:val="24"/>
          <w:szCs w:val="24"/>
          <w:lang w:val="es-ES"/>
        </w:rPr>
      </w:pPr>
      <w:r w:rsidRPr="0083235E">
        <w:rPr>
          <w:rFonts w:asciiTheme="majorHAnsi" w:hAnsiTheme="majorHAnsi" w:cs="Tahoma"/>
          <w:sz w:val="24"/>
          <w:szCs w:val="24"/>
          <w:lang w:val="es-ES"/>
        </w:rPr>
        <w:t>Poseer título universitario que no sea carrera docente.</w:t>
      </w:r>
    </w:p>
    <w:p w:rsidR="0083235E" w:rsidRPr="0083235E" w:rsidRDefault="0083235E" w:rsidP="0083235E">
      <w:pPr>
        <w:pStyle w:val="Prrafodelista"/>
        <w:numPr>
          <w:ilvl w:val="0"/>
          <w:numId w:val="16"/>
        </w:numPr>
        <w:spacing w:after="120"/>
        <w:ind w:left="714" w:hanging="357"/>
        <w:jc w:val="both"/>
        <w:rPr>
          <w:rFonts w:asciiTheme="majorHAnsi" w:hAnsiTheme="majorHAnsi" w:cs="Tahoma"/>
          <w:sz w:val="24"/>
          <w:szCs w:val="24"/>
          <w:lang w:val="es-ES"/>
        </w:rPr>
      </w:pPr>
      <w:r w:rsidRPr="0083235E">
        <w:rPr>
          <w:rFonts w:asciiTheme="majorHAnsi" w:hAnsiTheme="majorHAnsi" w:cs="Tahoma"/>
          <w:sz w:val="24"/>
          <w:szCs w:val="24"/>
          <w:lang w:val="es-ES"/>
        </w:rPr>
        <w:t xml:space="preserve">Conocimiento y manejo avanzado de programas computacionales tales como: Word, </w:t>
      </w:r>
      <w:proofErr w:type="spellStart"/>
      <w:r w:rsidRPr="0083235E">
        <w:rPr>
          <w:rFonts w:asciiTheme="majorHAnsi" w:hAnsiTheme="majorHAnsi" w:cs="Tahoma"/>
          <w:sz w:val="24"/>
          <w:szCs w:val="24"/>
          <w:lang w:val="es-ES"/>
        </w:rPr>
        <w:t>Excell</w:t>
      </w:r>
      <w:proofErr w:type="spellEnd"/>
      <w:r w:rsidRPr="0083235E">
        <w:rPr>
          <w:rFonts w:asciiTheme="majorHAnsi" w:hAnsiTheme="majorHAnsi" w:cs="Tahoma"/>
          <w:sz w:val="24"/>
          <w:szCs w:val="24"/>
          <w:lang w:val="es-ES"/>
        </w:rPr>
        <w:t>, otros.</w:t>
      </w:r>
    </w:p>
    <w:p w:rsidR="0083235E" w:rsidRPr="0083235E" w:rsidRDefault="0083235E" w:rsidP="0083235E">
      <w:pPr>
        <w:pStyle w:val="Prrafodelista"/>
        <w:numPr>
          <w:ilvl w:val="0"/>
          <w:numId w:val="16"/>
        </w:numPr>
        <w:spacing w:after="120"/>
        <w:ind w:left="714" w:hanging="357"/>
        <w:rPr>
          <w:rFonts w:asciiTheme="majorHAnsi" w:hAnsiTheme="majorHAnsi" w:cs="Tahoma"/>
          <w:sz w:val="24"/>
          <w:szCs w:val="24"/>
          <w:lang w:val="es-ES"/>
        </w:rPr>
      </w:pPr>
      <w:r w:rsidRPr="0083235E">
        <w:rPr>
          <w:rFonts w:asciiTheme="majorHAnsi" w:hAnsiTheme="majorHAnsi" w:cs="Tahoma"/>
          <w:sz w:val="24"/>
          <w:szCs w:val="24"/>
          <w:lang w:val="es-ES"/>
        </w:rPr>
        <w:t xml:space="preserve">Haber participado en procesos de empaque, desempaque, digitación y/o aplicación de pruebas sobre evaluaciones educativas como ser: desempeño docente, </w:t>
      </w:r>
      <w:proofErr w:type="gramStart"/>
      <w:r w:rsidRPr="0083235E">
        <w:rPr>
          <w:rFonts w:asciiTheme="majorHAnsi" w:hAnsiTheme="majorHAnsi" w:cs="Tahoma"/>
          <w:sz w:val="24"/>
          <w:szCs w:val="24"/>
          <w:lang w:val="es-ES"/>
        </w:rPr>
        <w:t>preuniversitaria</w:t>
      </w:r>
      <w:proofErr w:type="gramEnd"/>
      <w:r w:rsidRPr="0083235E">
        <w:rPr>
          <w:rFonts w:asciiTheme="majorHAnsi" w:hAnsiTheme="majorHAnsi" w:cs="Tahoma"/>
          <w:sz w:val="24"/>
          <w:szCs w:val="24"/>
          <w:lang w:val="es-ES"/>
        </w:rPr>
        <w:t xml:space="preserve"> u otras.</w:t>
      </w:r>
    </w:p>
    <w:p w:rsidR="0083235E" w:rsidRPr="0083235E" w:rsidRDefault="0083235E" w:rsidP="0083235E">
      <w:pPr>
        <w:pStyle w:val="Prrafodelista"/>
        <w:numPr>
          <w:ilvl w:val="0"/>
          <w:numId w:val="16"/>
        </w:numPr>
        <w:spacing w:after="120"/>
        <w:ind w:left="714" w:hanging="357"/>
        <w:rPr>
          <w:rFonts w:asciiTheme="majorHAnsi" w:hAnsiTheme="majorHAnsi" w:cs="Tahoma"/>
          <w:sz w:val="24"/>
          <w:szCs w:val="24"/>
          <w:lang w:val="es-ES"/>
        </w:rPr>
      </w:pPr>
      <w:r w:rsidRPr="0083235E">
        <w:rPr>
          <w:rFonts w:asciiTheme="majorHAnsi" w:hAnsiTheme="majorHAnsi" w:cs="Tahoma"/>
          <w:sz w:val="24"/>
          <w:szCs w:val="24"/>
          <w:lang w:val="es-ES"/>
        </w:rPr>
        <w:t>Experiencia como coordinador(a) logístico en procesos de evaluación (no indispensables).</w:t>
      </w:r>
    </w:p>
    <w:p w:rsidR="0083235E" w:rsidRPr="0083235E" w:rsidRDefault="0083235E" w:rsidP="0083235E">
      <w:pPr>
        <w:pStyle w:val="Prrafodelista"/>
        <w:numPr>
          <w:ilvl w:val="0"/>
          <w:numId w:val="16"/>
        </w:numPr>
        <w:spacing w:after="120"/>
        <w:ind w:left="714" w:hanging="357"/>
        <w:jc w:val="both"/>
        <w:rPr>
          <w:rFonts w:asciiTheme="majorHAnsi" w:hAnsiTheme="majorHAnsi" w:cs="Tahoma"/>
          <w:sz w:val="24"/>
          <w:szCs w:val="24"/>
          <w:lang w:val="es-ES"/>
        </w:rPr>
      </w:pPr>
      <w:r w:rsidRPr="0083235E">
        <w:rPr>
          <w:rFonts w:asciiTheme="majorHAnsi" w:hAnsiTheme="majorHAnsi" w:cs="Tahoma"/>
          <w:sz w:val="24"/>
          <w:szCs w:val="24"/>
          <w:lang w:val="es-ES"/>
        </w:rPr>
        <w:lastRenderedPageBreak/>
        <w:t>Habilidad para dirigir y supervisar personal así como para comunicarse fluidamente tanto en forma oral como escrita.</w:t>
      </w:r>
    </w:p>
    <w:p w:rsidR="0083235E" w:rsidRPr="0083235E" w:rsidRDefault="0083235E" w:rsidP="0083235E">
      <w:pPr>
        <w:pStyle w:val="Prrafodelista"/>
        <w:numPr>
          <w:ilvl w:val="0"/>
          <w:numId w:val="16"/>
        </w:numPr>
        <w:spacing w:after="120"/>
        <w:ind w:left="714" w:hanging="357"/>
        <w:jc w:val="both"/>
        <w:rPr>
          <w:rFonts w:asciiTheme="majorHAnsi" w:hAnsiTheme="majorHAnsi" w:cs="Tahoma"/>
          <w:sz w:val="24"/>
          <w:szCs w:val="24"/>
          <w:lang w:val="es-ES"/>
        </w:rPr>
      </w:pPr>
      <w:r w:rsidRPr="0083235E">
        <w:rPr>
          <w:rFonts w:asciiTheme="majorHAnsi" w:hAnsiTheme="majorHAnsi" w:cs="Tahoma"/>
          <w:sz w:val="24"/>
          <w:szCs w:val="24"/>
          <w:lang w:val="es-ES"/>
        </w:rPr>
        <w:t>Disponibilidad de trabajo a tiempo completo y de viajar a diferentes departamentos del país en caso de ser necesario.</w:t>
      </w:r>
    </w:p>
    <w:p w:rsidR="0083235E" w:rsidRPr="0083235E" w:rsidRDefault="0083235E" w:rsidP="0083235E">
      <w:pPr>
        <w:pStyle w:val="Prrafodelista"/>
        <w:numPr>
          <w:ilvl w:val="0"/>
          <w:numId w:val="16"/>
        </w:numPr>
        <w:spacing w:after="120"/>
        <w:ind w:left="714" w:hanging="357"/>
        <w:jc w:val="both"/>
        <w:rPr>
          <w:rFonts w:asciiTheme="majorHAnsi" w:hAnsiTheme="majorHAnsi" w:cs="Tahoma"/>
          <w:sz w:val="24"/>
          <w:szCs w:val="24"/>
          <w:lang w:val="es-ES"/>
        </w:rPr>
      </w:pPr>
      <w:r w:rsidRPr="0083235E">
        <w:rPr>
          <w:rFonts w:asciiTheme="majorHAnsi" w:hAnsiTheme="majorHAnsi" w:cs="Tahoma"/>
          <w:sz w:val="24"/>
          <w:szCs w:val="24"/>
          <w:lang w:val="es-ES"/>
        </w:rPr>
        <w:t>Capacidad de trabajo bajo presión.</w:t>
      </w:r>
    </w:p>
    <w:bookmarkEnd w:id="0"/>
    <w:p w:rsidR="00544434" w:rsidRPr="00B7381A" w:rsidRDefault="00544434" w:rsidP="00B7381A">
      <w:pPr>
        <w:spacing w:after="120"/>
        <w:jc w:val="both"/>
        <w:rPr>
          <w:rFonts w:asciiTheme="majorHAnsi" w:hAnsiTheme="majorHAnsi" w:cs="Tahoma"/>
          <w:b/>
          <w:sz w:val="24"/>
          <w:szCs w:val="24"/>
          <w:lang w:val="es-ES"/>
        </w:rPr>
      </w:pPr>
    </w:p>
    <w:p w:rsidR="00544434" w:rsidRPr="00B7381A" w:rsidRDefault="00DF4123" w:rsidP="00B7381A">
      <w:pPr>
        <w:pStyle w:val="Prrafodelista"/>
        <w:numPr>
          <w:ilvl w:val="0"/>
          <w:numId w:val="15"/>
        </w:numPr>
        <w:spacing w:after="120"/>
        <w:ind w:left="426" w:hanging="426"/>
        <w:jc w:val="both"/>
        <w:rPr>
          <w:rFonts w:asciiTheme="majorHAnsi" w:hAnsiTheme="majorHAnsi" w:cs="Tahoma"/>
          <w:b/>
          <w:sz w:val="24"/>
          <w:szCs w:val="24"/>
        </w:rPr>
      </w:pPr>
      <w:r w:rsidRPr="00B7381A">
        <w:rPr>
          <w:rFonts w:asciiTheme="majorHAnsi" w:hAnsiTheme="majorHAnsi" w:cs="Tahoma"/>
          <w:b/>
          <w:sz w:val="24"/>
          <w:szCs w:val="24"/>
        </w:rPr>
        <w:t xml:space="preserve">CONDICIONES DE PARTICIPACIÓN </w:t>
      </w:r>
    </w:p>
    <w:p w:rsidR="00B7381A" w:rsidRPr="00B7381A" w:rsidRDefault="00B7381A" w:rsidP="00B7381A">
      <w:pPr>
        <w:spacing w:after="120"/>
        <w:jc w:val="both"/>
        <w:rPr>
          <w:rFonts w:asciiTheme="majorHAnsi" w:hAnsiTheme="majorHAnsi"/>
          <w:sz w:val="24"/>
          <w:szCs w:val="24"/>
        </w:rPr>
      </w:pPr>
      <w:r w:rsidRPr="00B7381A">
        <w:rPr>
          <w:rFonts w:asciiTheme="majorHAnsi" w:hAnsiTheme="majorHAnsi"/>
          <w:sz w:val="24"/>
          <w:szCs w:val="24"/>
        </w:rPr>
        <w:t>Los interesados en participar deberán entregar  en la Dirección General de Adquisiciones, ubicada en el Edificio Principal de la Secretaría de Educación Primera avenida entre segunda y tercera calle, Comayagüela M.D.C., Honduras, C.A., a más tardar a las 5:00 p.m. del día 17 de Octubre del año en curso, un sobre cerrado debidamente rotulado con su nombre completo, número de identidad, número y nombre del proceso para el cual desea aplicar, adjuntando lo siguiente:</w:t>
      </w:r>
    </w:p>
    <w:p w:rsidR="00350A11" w:rsidRPr="00B7381A" w:rsidRDefault="00350A11" w:rsidP="00B7381A">
      <w:pPr>
        <w:pStyle w:val="Prrafodelista"/>
        <w:numPr>
          <w:ilvl w:val="0"/>
          <w:numId w:val="12"/>
        </w:numPr>
        <w:spacing w:after="120"/>
        <w:ind w:left="1134" w:hanging="425"/>
        <w:jc w:val="both"/>
        <w:rPr>
          <w:rFonts w:asciiTheme="majorHAnsi" w:hAnsiTheme="majorHAnsi" w:cs="Tahoma"/>
          <w:sz w:val="24"/>
          <w:szCs w:val="24"/>
        </w:rPr>
      </w:pPr>
      <w:r w:rsidRPr="00B7381A">
        <w:rPr>
          <w:rFonts w:asciiTheme="majorHAnsi" w:hAnsiTheme="majorHAnsi" w:cs="Tahoma"/>
          <w:sz w:val="24"/>
          <w:szCs w:val="24"/>
        </w:rPr>
        <w:t>Hoja de vida (currículo vita</w:t>
      </w:r>
      <w:r w:rsidR="009E0DFD" w:rsidRPr="00B7381A">
        <w:rPr>
          <w:rFonts w:asciiTheme="majorHAnsi" w:hAnsiTheme="majorHAnsi" w:cs="Tahoma"/>
          <w:sz w:val="24"/>
          <w:szCs w:val="24"/>
        </w:rPr>
        <w:t>e</w:t>
      </w:r>
      <w:r w:rsidRPr="00B7381A">
        <w:rPr>
          <w:rFonts w:asciiTheme="majorHAnsi" w:hAnsiTheme="majorHAnsi" w:cs="Tahoma"/>
          <w:sz w:val="24"/>
          <w:szCs w:val="24"/>
        </w:rPr>
        <w:t xml:space="preserve">) </w:t>
      </w:r>
    </w:p>
    <w:p w:rsidR="00350A11" w:rsidRPr="00B7381A" w:rsidRDefault="00350A11" w:rsidP="00B7381A">
      <w:pPr>
        <w:pStyle w:val="Prrafodelista"/>
        <w:numPr>
          <w:ilvl w:val="0"/>
          <w:numId w:val="12"/>
        </w:numPr>
        <w:spacing w:after="120"/>
        <w:ind w:left="1134" w:hanging="425"/>
        <w:jc w:val="both"/>
        <w:rPr>
          <w:rFonts w:asciiTheme="majorHAnsi" w:hAnsiTheme="majorHAnsi" w:cs="Tahoma"/>
          <w:sz w:val="24"/>
          <w:szCs w:val="24"/>
        </w:rPr>
      </w:pPr>
      <w:r w:rsidRPr="00B7381A">
        <w:rPr>
          <w:rFonts w:asciiTheme="majorHAnsi" w:hAnsiTheme="majorHAnsi" w:cs="Tahoma"/>
          <w:sz w:val="24"/>
          <w:szCs w:val="24"/>
        </w:rPr>
        <w:t xml:space="preserve">Copia de Titulo de Educación </w:t>
      </w:r>
      <w:r w:rsidR="00F4704D" w:rsidRPr="00B7381A">
        <w:rPr>
          <w:rFonts w:asciiTheme="majorHAnsi" w:hAnsiTheme="majorHAnsi" w:cs="Tahoma"/>
          <w:sz w:val="24"/>
          <w:szCs w:val="24"/>
        </w:rPr>
        <w:t>Superior</w:t>
      </w:r>
    </w:p>
    <w:p w:rsidR="00350A11" w:rsidRPr="00B7381A" w:rsidRDefault="00350A11" w:rsidP="00B7381A">
      <w:pPr>
        <w:pStyle w:val="Prrafodelista"/>
        <w:numPr>
          <w:ilvl w:val="0"/>
          <w:numId w:val="12"/>
        </w:numPr>
        <w:spacing w:after="120"/>
        <w:ind w:left="1134" w:hanging="425"/>
        <w:jc w:val="both"/>
        <w:rPr>
          <w:rFonts w:asciiTheme="majorHAnsi" w:hAnsiTheme="majorHAnsi" w:cs="Tahoma"/>
          <w:sz w:val="24"/>
          <w:szCs w:val="24"/>
        </w:rPr>
      </w:pPr>
      <w:r w:rsidRPr="00B7381A">
        <w:rPr>
          <w:rFonts w:asciiTheme="majorHAnsi" w:hAnsiTheme="majorHAnsi" w:cs="Tahoma"/>
          <w:sz w:val="24"/>
          <w:szCs w:val="24"/>
        </w:rPr>
        <w:t>Copia de Tarjeta de Identidad</w:t>
      </w:r>
    </w:p>
    <w:p w:rsidR="00350A11" w:rsidRPr="00B7381A" w:rsidRDefault="00350A11" w:rsidP="00B7381A">
      <w:pPr>
        <w:pStyle w:val="Prrafodelista"/>
        <w:numPr>
          <w:ilvl w:val="0"/>
          <w:numId w:val="12"/>
        </w:numPr>
        <w:spacing w:after="120"/>
        <w:ind w:left="1134" w:hanging="425"/>
        <w:jc w:val="both"/>
        <w:rPr>
          <w:rFonts w:asciiTheme="majorHAnsi" w:hAnsiTheme="majorHAnsi" w:cs="Tahoma"/>
          <w:sz w:val="24"/>
          <w:szCs w:val="24"/>
        </w:rPr>
      </w:pPr>
      <w:r w:rsidRPr="00B7381A">
        <w:rPr>
          <w:rFonts w:asciiTheme="majorHAnsi" w:hAnsiTheme="majorHAnsi" w:cs="Tahoma"/>
          <w:sz w:val="24"/>
          <w:szCs w:val="24"/>
        </w:rPr>
        <w:t xml:space="preserve">Antecedentes penales </w:t>
      </w:r>
    </w:p>
    <w:p w:rsidR="00350A11" w:rsidRPr="00B7381A" w:rsidRDefault="00350A11" w:rsidP="00B7381A">
      <w:pPr>
        <w:pStyle w:val="Prrafodelista"/>
        <w:numPr>
          <w:ilvl w:val="0"/>
          <w:numId w:val="12"/>
        </w:numPr>
        <w:spacing w:after="120"/>
        <w:ind w:left="1134" w:hanging="425"/>
        <w:jc w:val="both"/>
        <w:rPr>
          <w:rFonts w:asciiTheme="majorHAnsi" w:hAnsiTheme="majorHAnsi" w:cs="Tahoma"/>
          <w:sz w:val="24"/>
          <w:szCs w:val="24"/>
        </w:rPr>
      </w:pPr>
      <w:r w:rsidRPr="00B7381A">
        <w:rPr>
          <w:rFonts w:asciiTheme="majorHAnsi" w:hAnsiTheme="majorHAnsi" w:cs="Tahoma"/>
          <w:sz w:val="24"/>
          <w:szCs w:val="24"/>
        </w:rPr>
        <w:t>Fotocopia de RTN</w:t>
      </w:r>
    </w:p>
    <w:p w:rsidR="00F4704D" w:rsidRPr="00B7381A" w:rsidRDefault="00932951" w:rsidP="00B7381A">
      <w:pPr>
        <w:pStyle w:val="Prrafodelista"/>
        <w:numPr>
          <w:ilvl w:val="0"/>
          <w:numId w:val="12"/>
        </w:numPr>
        <w:spacing w:after="120"/>
        <w:ind w:left="1134" w:hanging="425"/>
        <w:jc w:val="both"/>
        <w:rPr>
          <w:rFonts w:asciiTheme="majorHAnsi" w:hAnsiTheme="majorHAnsi" w:cs="Tahoma"/>
          <w:sz w:val="24"/>
          <w:szCs w:val="24"/>
        </w:rPr>
      </w:pPr>
      <w:r w:rsidRPr="00B7381A">
        <w:rPr>
          <w:rFonts w:asciiTheme="majorHAnsi" w:hAnsiTheme="majorHAnsi" w:cs="Tahoma"/>
          <w:sz w:val="24"/>
          <w:szCs w:val="24"/>
        </w:rPr>
        <w:t>Pin SIAFI</w:t>
      </w:r>
    </w:p>
    <w:p w:rsidR="00544434" w:rsidRPr="00B7381A" w:rsidRDefault="00544434" w:rsidP="00B7381A">
      <w:pPr>
        <w:spacing w:after="120"/>
        <w:jc w:val="both"/>
        <w:rPr>
          <w:rFonts w:asciiTheme="majorHAnsi" w:hAnsiTheme="majorHAnsi" w:cs="Tahoma"/>
          <w:b/>
          <w:sz w:val="24"/>
          <w:szCs w:val="24"/>
        </w:rPr>
      </w:pPr>
    </w:p>
    <w:p w:rsidR="00350A11" w:rsidRPr="00B7381A" w:rsidRDefault="00350A11" w:rsidP="00B7381A">
      <w:pPr>
        <w:pStyle w:val="Prrafodelista"/>
        <w:numPr>
          <w:ilvl w:val="0"/>
          <w:numId w:val="15"/>
        </w:numPr>
        <w:spacing w:after="120"/>
        <w:ind w:left="426" w:hanging="426"/>
        <w:jc w:val="both"/>
        <w:rPr>
          <w:rFonts w:asciiTheme="majorHAnsi" w:hAnsiTheme="majorHAnsi" w:cs="Tahoma"/>
          <w:b/>
          <w:sz w:val="24"/>
          <w:szCs w:val="24"/>
        </w:rPr>
      </w:pPr>
      <w:r w:rsidRPr="00B7381A">
        <w:rPr>
          <w:rFonts w:asciiTheme="majorHAnsi" w:hAnsiTheme="majorHAnsi" w:cs="Tahoma"/>
          <w:b/>
          <w:sz w:val="24"/>
          <w:szCs w:val="24"/>
        </w:rPr>
        <w:t>PERIODO DE CONTRATACIÓN</w:t>
      </w:r>
    </w:p>
    <w:p w:rsidR="00350A11" w:rsidRPr="00B7381A" w:rsidRDefault="00350A11" w:rsidP="00B7381A">
      <w:pPr>
        <w:spacing w:after="120"/>
        <w:jc w:val="both"/>
        <w:rPr>
          <w:rFonts w:asciiTheme="majorHAnsi" w:hAnsiTheme="majorHAnsi" w:cs="Tahoma"/>
          <w:sz w:val="24"/>
          <w:szCs w:val="24"/>
        </w:rPr>
      </w:pPr>
      <w:r w:rsidRPr="00B7381A">
        <w:rPr>
          <w:rFonts w:asciiTheme="majorHAnsi" w:hAnsiTheme="majorHAnsi" w:cs="Tahoma"/>
          <w:sz w:val="24"/>
          <w:szCs w:val="24"/>
        </w:rPr>
        <w:t xml:space="preserve">Sera </w:t>
      </w:r>
      <w:r w:rsidR="009E0DFD" w:rsidRPr="00B7381A">
        <w:rPr>
          <w:rFonts w:asciiTheme="majorHAnsi" w:hAnsiTheme="majorHAnsi" w:cs="Tahoma"/>
          <w:sz w:val="24"/>
          <w:szCs w:val="24"/>
        </w:rPr>
        <w:t xml:space="preserve">a </w:t>
      </w:r>
      <w:r w:rsidRPr="00B7381A">
        <w:rPr>
          <w:rFonts w:asciiTheme="majorHAnsi" w:hAnsiTheme="majorHAnsi" w:cs="Tahoma"/>
          <w:sz w:val="24"/>
          <w:szCs w:val="24"/>
        </w:rPr>
        <w:t xml:space="preserve">partir del </w:t>
      </w:r>
      <w:r w:rsidR="001F33A9" w:rsidRPr="00B7381A">
        <w:rPr>
          <w:rFonts w:asciiTheme="majorHAnsi" w:hAnsiTheme="majorHAnsi" w:cs="Tahoma"/>
          <w:sz w:val="24"/>
          <w:szCs w:val="24"/>
        </w:rPr>
        <w:t>22</w:t>
      </w:r>
      <w:r w:rsidRPr="00B7381A">
        <w:rPr>
          <w:rFonts w:asciiTheme="majorHAnsi" w:hAnsiTheme="majorHAnsi" w:cs="Tahoma"/>
          <w:sz w:val="24"/>
          <w:szCs w:val="24"/>
        </w:rPr>
        <w:t xml:space="preserve"> de </w:t>
      </w:r>
      <w:r w:rsidR="00903B31" w:rsidRPr="00B7381A">
        <w:rPr>
          <w:rFonts w:asciiTheme="majorHAnsi" w:hAnsiTheme="majorHAnsi" w:cs="Tahoma"/>
          <w:sz w:val="24"/>
          <w:szCs w:val="24"/>
        </w:rPr>
        <w:t>octu</w:t>
      </w:r>
      <w:r w:rsidRPr="00B7381A">
        <w:rPr>
          <w:rFonts w:asciiTheme="majorHAnsi" w:hAnsiTheme="majorHAnsi" w:cs="Tahoma"/>
          <w:sz w:val="24"/>
          <w:szCs w:val="24"/>
        </w:rPr>
        <w:t xml:space="preserve">bre al </w:t>
      </w:r>
      <w:r w:rsidR="00F4704D" w:rsidRPr="00B7381A">
        <w:rPr>
          <w:rFonts w:asciiTheme="majorHAnsi" w:hAnsiTheme="majorHAnsi" w:cs="Tahoma"/>
          <w:sz w:val="24"/>
          <w:szCs w:val="24"/>
        </w:rPr>
        <w:t>3</w:t>
      </w:r>
      <w:r w:rsidR="001F33A9" w:rsidRPr="00B7381A">
        <w:rPr>
          <w:rFonts w:asciiTheme="majorHAnsi" w:hAnsiTheme="majorHAnsi" w:cs="Tahoma"/>
          <w:sz w:val="24"/>
          <w:szCs w:val="24"/>
        </w:rPr>
        <w:t>0</w:t>
      </w:r>
      <w:r w:rsidRPr="00B7381A">
        <w:rPr>
          <w:rFonts w:asciiTheme="majorHAnsi" w:hAnsiTheme="majorHAnsi" w:cs="Tahoma"/>
          <w:sz w:val="24"/>
          <w:szCs w:val="24"/>
        </w:rPr>
        <w:t xml:space="preserve"> de </w:t>
      </w:r>
      <w:r w:rsidR="00F4704D" w:rsidRPr="00B7381A">
        <w:rPr>
          <w:rFonts w:asciiTheme="majorHAnsi" w:hAnsiTheme="majorHAnsi" w:cs="Tahoma"/>
          <w:sz w:val="24"/>
          <w:szCs w:val="24"/>
        </w:rPr>
        <w:t xml:space="preserve">diciembre </w:t>
      </w:r>
      <w:r w:rsidRPr="00B7381A">
        <w:rPr>
          <w:rFonts w:asciiTheme="majorHAnsi" w:hAnsiTheme="majorHAnsi" w:cs="Tahoma"/>
          <w:sz w:val="24"/>
          <w:szCs w:val="24"/>
        </w:rPr>
        <w:t xml:space="preserve">del presente año. Los productos deben ser entregados con la aprobación por escrito </w:t>
      </w:r>
      <w:r w:rsidR="009E0DFD" w:rsidRPr="00B7381A">
        <w:rPr>
          <w:rFonts w:asciiTheme="majorHAnsi" w:hAnsiTheme="majorHAnsi" w:cs="Tahoma"/>
          <w:sz w:val="24"/>
          <w:szCs w:val="24"/>
        </w:rPr>
        <w:t>de la Dirección General de Currículo y Evaluación.</w:t>
      </w:r>
    </w:p>
    <w:p w:rsidR="00350A11" w:rsidRPr="00B7381A" w:rsidRDefault="00350A11" w:rsidP="00B7381A">
      <w:pPr>
        <w:spacing w:after="120"/>
        <w:jc w:val="both"/>
        <w:rPr>
          <w:rFonts w:asciiTheme="majorHAnsi" w:hAnsiTheme="majorHAnsi" w:cs="Tahoma"/>
          <w:b/>
          <w:sz w:val="24"/>
          <w:szCs w:val="24"/>
        </w:rPr>
      </w:pPr>
    </w:p>
    <w:p w:rsidR="00350A11" w:rsidRDefault="00350A11" w:rsidP="00B7381A">
      <w:pPr>
        <w:pStyle w:val="Prrafodelista"/>
        <w:numPr>
          <w:ilvl w:val="0"/>
          <w:numId w:val="15"/>
        </w:numPr>
        <w:spacing w:after="120"/>
        <w:ind w:left="284" w:hanging="284"/>
        <w:jc w:val="both"/>
        <w:rPr>
          <w:rFonts w:asciiTheme="majorHAnsi" w:hAnsiTheme="majorHAnsi" w:cs="Tahoma"/>
          <w:b/>
          <w:sz w:val="24"/>
          <w:szCs w:val="24"/>
        </w:rPr>
      </w:pPr>
      <w:r w:rsidRPr="00B7381A">
        <w:rPr>
          <w:rFonts w:asciiTheme="majorHAnsi" w:hAnsiTheme="majorHAnsi" w:cs="Tahoma"/>
          <w:b/>
          <w:sz w:val="24"/>
          <w:szCs w:val="24"/>
        </w:rPr>
        <w:t>HONORARIOS</w:t>
      </w:r>
    </w:p>
    <w:p w:rsidR="00A3653E" w:rsidRPr="00B7381A" w:rsidRDefault="00D934C2" w:rsidP="00B7381A">
      <w:pPr>
        <w:spacing w:after="120"/>
        <w:jc w:val="both"/>
        <w:rPr>
          <w:rFonts w:asciiTheme="majorHAnsi" w:hAnsiTheme="majorHAnsi" w:cs="Tahoma"/>
          <w:sz w:val="24"/>
          <w:szCs w:val="24"/>
        </w:rPr>
      </w:pPr>
      <w:r w:rsidRPr="00B7381A">
        <w:rPr>
          <w:rFonts w:asciiTheme="majorHAnsi" w:hAnsiTheme="majorHAnsi" w:cs="Tahoma"/>
          <w:sz w:val="24"/>
          <w:szCs w:val="24"/>
        </w:rPr>
        <w:t>El Coordinador(a) Logístico(a)</w:t>
      </w:r>
      <w:r w:rsidR="00350A11" w:rsidRPr="00B7381A">
        <w:rPr>
          <w:rFonts w:asciiTheme="majorHAnsi" w:hAnsiTheme="majorHAnsi" w:cs="Tahoma"/>
          <w:sz w:val="24"/>
          <w:szCs w:val="24"/>
        </w:rPr>
        <w:t xml:space="preserve"> </w:t>
      </w:r>
      <w:r w:rsidR="001F33A9" w:rsidRPr="00B7381A">
        <w:rPr>
          <w:rFonts w:asciiTheme="majorHAnsi" w:hAnsiTheme="majorHAnsi" w:cs="Tahoma"/>
          <w:sz w:val="24"/>
          <w:szCs w:val="24"/>
        </w:rPr>
        <w:t xml:space="preserve">recibirá en total la cantidad de </w:t>
      </w:r>
      <w:r w:rsidR="001F33A9" w:rsidRPr="00B7381A">
        <w:rPr>
          <w:rFonts w:asciiTheme="majorHAnsi" w:hAnsiTheme="majorHAnsi" w:cs="Tahoma"/>
          <w:b/>
          <w:sz w:val="24"/>
          <w:szCs w:val="24"/>
        </w:rPr>
        <w:t xml:space="preserve">CUARENTA Y SEIS MIL EXACTOS (L. 46,000.00), diferido en la CANTIDAD DE </w:t>
      </w:r>
      <w:r w:rsidRPr="00B7381A">
        <w:rPr>
          <w:rFonts w:asciiTheme="majorHAnsi" w:hAnsiTheme="majorHAnsi" w:cs="Tahoma"/>
          <w:b/>
          <w:sz w:val="24"/>
          <w:szCs w:val="24"/>
        </w:rPr>
        <w:t>VEINT</w:t>
      </w:r>
      <w:r w:rsidR="00A3653E" w:rsidRPr="00B7381A">
        <w:rPr>
          <w:rFonts w:asciiTheme="majorHAnsi" w:hAnsiTheme="majorHAnsi" w:cs="Tahoma"/>
          <w:b/>
          <w:sz w:val="24"/>
          <w:szCs w:val="24"/>
        </w:rPr>
        <w:t>IT</w:t>
      </w:r>
      <w:r w:rsidRPr="00B7381A">
        <w:rPr>
          <w:rFonts w:asciiTheme="majorHAnsi" w:hAnsiTheme="majorHAnsi" w:cs="Tahoma"/>
          <w:b/>
          <w:sz w:val="24"/>
          <w:szCs w:val="24"/>
        </w:rPr>
        <w:t xml:space="preserve">RES MIL </w:t>
      </w:r>
      <w:r w:rsidR="00350A11" w:rsidRPr="00B7381A">
        <w:rPr>
          <w:rFonts w:asciiTheme="majorHAnsi" w:hAnsiTheme="majorHAnsi" w:cs="Tahoma"/>
          <w:b/>
          <w:sz w:val="24"/>
          <w:szCs w:val="24"/>
        </w:rPr>
        <w:t>LEMPIRAS EXACTOS (L.</w:t>
      </w:r>
      <w:r w:rsidRPr="00B7381A">
        <w:rPr>
          <w:rFonts w:asciiTheme="majorHAnsi" w:hAnsiTheme="majorHAnsi" w:cs="Tahoma"/>
          <w:b/>
          <w:sz w:val="24"/>
          <w:szCs w:val="24"/>
        </w:rPr>
        <w:t>23</w:t>
      </w:r>
      <w:proofErr w:type="gramStart"/>
      <w:r w:rsidR="001F33A9" w:rsidRPr="00B7381A">
        <w:rPr>
          <w:rFonts w:asciiTheme="majorHAnsi" w:hAnsiTheme="majorHAnsi" w:cs="Tahoma"/>
          <w:b/>
          <w:sz w:val="24"/>
          <w:szCs w:val="24"/>
        </w:rPr>
        <w:t>,000.00</w:t>
      </w:r>
      <w:proofErr w:type="gramEnd"/>
      <w:r w:rsidR="00350A11" w:rsidRPr="00B7381A">
        <w:rPr>
          <w:rFonts w:asciiTheme="majorHAnsi" w:hAnsiTheme="majorHAnsi" w:cs="Tahoma"/>
          <w:b/>
          <w:sz w:val="24"/>
          <w:szCs w:val="24"/>
        </w:rPr>
        <w:t>)</w:t>
      </w:r>
      <w:r w:rsidR="00350A11" w:rsidRPr="00B7381A">
        <w:rPr>
          <w:rFonts w:asciiTheme="majorHAnsi" w:hAnsiTheme="majorHAnsi" w:cs="Tahoma"/>
          <w:sz w:val="24"/>
          <w:szCs w:val="24"/>
        </w:rPr>
        <w:t xml:space="preserve"> </w:t>
      </w:r>
      <w:r w:rsidR="001F33A9" w:rsidRPr="00B7381A">
        <w:rPr>
          <w:rFonts w:asciiTheme="majorHAnsi" w:hAnsiTheme="majorHAnsi" w:cs="Tahoma"/>
          <w:sz w:val="24"/>
          <w:szCs w:val="24"/>
        </w:rPr>
        <w:t>por producto entregado</w:t>
      </w:r>
      <w:r w:rsidR="00840B5D">
        <w:rPr>
          <w:rFonts w:asciiTheme="majorHAnsi" w:hAnsiTheme="majorHAnsi" w:cs="Tahoma"/>
          <w:b/>
          <w:sz w:val="24"/>
          <w:szCs w:val="24"/>
        </w:rPr>
        <w:t>.</w:t>
      </w:r>
    </w:p>
    <w:p w:rsidR="00B7381A" w:rsidRPr="00B7381A" w:rsidRDefault="00B7381A" w:rsidP="00B7381A">
      <w:pPr>
        <w:spacing w:after="120"/>
        <w:jc w:val="both"/>
        <w:rPr>
          <w:rFonts w:asciiTheme="majorHAnsi" w:hAnsiTheme="majorHAnsi" w:cs="Tahoma"/>
          <w:sz w:val="24"/>
          <w:szCs w:val="24"/>
        </w:rPr>
      </w:pPr>
    </w:p>
    <w:p w:rsidR="00B7381A" w:rsidRPr="00B7381A" w:rsidRDefault="00B7381A" w:rsidP="00B7381A">
      <w:pPr>
        <w:tabs>
          <w:tab w:val="left" w:pos="1470"/>
        </w:tabs>
        <w:spacing w:after="120"/>
        <w:ind w:left="426" w:hanging="426"/>
        <w:jc w:val="both"/>
        <w:rPr>
          <w:rFonts w:asciiTheme="majorHAnsi" w:hAnsiTheme="majorHAnsi" w:cs="Times New Roman"/>
          <w:sz w:val="24"/>
          <w:szCs w:val="24"/>
        </w:rPr>
      </w:pPr>
      <w:r w:rsidRPr="00B7381A">
        <w:rPr>
          <w:rFonts w:asciiTheme="majorHAnsi" w:hAnsiTheme="majorHAnsi" w:cs="Times New Roman"/>
          <w:b/>
          <w:sz w:val="24"/>
          <w:szCs w:val="24"/>
        </w:rPr>
        <w:t xml:space="preserve">X. </w:t>
      </w:r>
      <w:r>
        <w:rPr>
          <w:rFonts w:asciiTheme="majorHAnsi" w:hAnsiTheme="majorHAnsi" w:cs="Times New Roman"/>
          <w:b/>
          <w:sz w:val="24"/>
          <w:szCs w:val="24"/>
        </w:rPr>
        <w:t xml:space="preserve"> I</w:t>
      </w:r>
      <w:r w:rsidRPr="00B7381A">
        <w:rPr>
          <w:rFonts w:asciiTheme="majorHAnsi" w:hAnsiTheme="majorHAnsi" w:cs="Times New Roman"/>
          <w:b/>
          <w:sz w:val="24"/>
          <w:szCs w:val="24"/>
        </w:rPr>
        <w:t>MPUESTOS</w:t>
      </w:r>
      <w:r w:rsidRPr="00B7381A">
        <w:rPr>
          <w:rFonts w:asciiTheme="majorHAnsi" w:hAnsiTheme="majorHAnsi" w:cs="Times New Roman"/>
          <w:sz w:val="24"/>
          <w:szCs w:val="24"/>
        </w:rPr>
        <w:t xml:space="preserve"> </w:t>
      </w:r>
    </w:p>
    <w:p w:rsidR="00B7381A" w:rsidRDefault="00B7381A" w:rsidP="00B7381A">
      <w:pPr>
        <w:tabs>
          <w:tab w:val="left" w:pos="1470"/>
        </w:tabs>
        <w:spacing w:after="120"/>
        <w:jc w:val="both"/>
        <w:rPr>
          <w:rFonts w:asciiTheme="majorHAnsi" w:hAnsiTheme="majorHAnsi" w:cs="Times New Roman"/>
          <w:sz w:val="24"/>
          <w:szCs w:val="24"/>
        </w:rPr>
      </w:pPr>
      <w:r w:rsidRPr="00B7381A">
        <w:rPr>
          <w:rFonts w:asciiTheme="majorHAnsi" w:hAnsiTheme="majorHAnsi" w:cs="Times New Roman"/>
          <w:sz w:val="24"/>
          <w:szCs w:val="24"/>
        </w:rPr>
        <w:t xml:space="preserve">Se hará deducible el 12.5% del monto total de la consultoría equivalente al pago de honorarios profesionales por concepto de pago </w:t>
      </w:r>
      <w:r w:rsidR="00840B5D">
        <w:rPr>
          <w:rFonts w:asciiTheme="majorHAnsi" w:hAnsiTheme="majorHAnsi" w:cs="Times New Roman"/>
          <w:sz w:val="24"/>
          <w:szCs w:val="24"/>
        </w:rPr>
        <w:t>de impuesto sobre la renta ISR.</w:t>
      </w:r>
    </w:p>
    <w:p w:rsidR="00840B5D" w:rsidRDefault="00840B5D" w:rsidP="00B7381A">
      <w:pPr>
        <w:tabs>
          <w:tab w:val="left" w:pos="1470"/>
        </w:tabs>
        <w:spacing w:after="120"/>
        <w:jc w:val="both"/>
        <w:rPr>
          <w:rFonts w:asciiTheme="majorHAnsi" w:eastAsia="Times New Roman" w:hAnsiTheme="majorHAnsi" w:cs="Times New Roman"/>
          <w:b/>
          <w:sz w:val="24"/>
          <w:szCs w:val="24"/>
        </w:rPr>
      </w:pPr>
    </w:p>
    <w:p w:rsidR="00840B5D" w:rsidRDefault="00840B5D" w:rsidP="00B7381A">
      <w:pPr>
        <w:tabs>
          <w:tab w:val="left" w:pos="1470"/>
        </w:tabs>
        <w:spacing w:after="120"/>
        <w:jc w:val="both"/>
        <w:rPr>
          <w:rFonts w:asciiTheme="majorHAnsi" w:eastAsia="Times New Roman" w:hAnsiTheme="majorHAnsi" w:cs="Times New Roman"/>
          <w:b/>
          <w:sz w:val="24"/>
          <w:szCs w:val="24"/>
        </w:rPr>
      </w:pPr>
    </w:p>
    <w:p w:rsidR="00840B5D" w:rsidRPr="00B7381A" w:rsidRDefault="00840B5D" w:rsidP="00B7381A">
      <w:pPr>
        <w:tabs>
          <w:tab w:val="left" w:pos="1470"/>
        </w:tabs>
        <w:spacing w:after="120"/>
        <w:jc w:val="both"/>
        <w:rPr>
          <w:rFonts w:asciiTheme="majorHAnsi" w:eastAsia="Times New Roman" w:hAnsiTheme="majorHAnsi" w:cs="Times New Roman"/>
          <w:b/>
          <w:sz w:val="24"/>
          <w:szCs w:val="24"/>
        </w:rPr>
      </w:pPr>
    </w:p>
    <w:p w:rsidR="00B7381A" w:rsidRPr="00B7381A" w:rsidRDefault="00B7381A" w:rsidP="00B7381A">
      <w:pPr>
        <w:tabs>
          <w:tab w:val="left" w:pos="284"/>
        </w:tabs>
        <w:spacing w:after="120"/>
        <w:ind w:left="284" w:hanging="284"/>
        <w:jc w:val="both"/>
        <w:rPr>
          <w:rFonts w:asciiTheme="majorHAnsi" w:eastAsia="Times New Roman" w:hAnsiTheme="majorHAnsi" w:cs="Times New Roman"/>
          <w:b/>
          <w:sz w:val="24"/>
          <w:szCs w:val="24"/>
        </w:rPr>
      </w:pPr>
      <w:r w:rsidRPr="00B7381A">
        <w:rPr>
          <w:rFonts w:asciiTheme="majorHAnsi" w:hAnsiTheme="majorHAnsi" w:cs="Times New Roman"/>
          <w:b/>
          <w:sz w:val="24"/>
          <w:szCs w:val="24"/>
        </w:rPr>
        <w:t xml:space="preserve">XI. </w:t>
      </w:r>
      <w:r>
        <w:rPr>
          <w:rFonts w:asciiTheme="majorHAnsi" w:hAnsiTheme="majorHAnsi" w:cs="Times New Roman"/>
          <w:b/>
          <w:sz w:val="24"/>
          <w:szCs w:val="24"/>
        </w:rPr>
        <w:t xml:space="preserve"> </w:t>
      </w:r>
      <w:r w:rsidRPr="00B7381A">
        <w:rPr>
          <w:rFonts w:asciiTheme="majorHAnsi" w:hAnsiTheme="majorHAnsi" w:cs="Times New Roman"/>
          <w:b/>
          <w:sz w:val="24"/>
          <w:szCs w:val="24"/>
        </w:rPr>
        <w:t>GARANTÍA DE CUMPLIMIENTO</w:t>
      </w:r>
    </w:p>
    <w:p w:rsidR="00B7381A" w:rsidRPr="00B7381A" w:rsidRDefault="00B7381A" w:rsidP="00B7381A">
      <w:pPr>
        <w:autoSpaceDE w:val="0"/>
        <w:autoSpaceDN w:val="0"/>
        <w:adjustRightInd w:val="0"/>
        <w:spacing w:after="120"/>
        <w:jc w:val="both"/>
        <w:rPr>
          <w:rFonts w:asciiTheme="majorHAnsi" w:hAnsiTheme="majorHAnsi" w:cs="Times New Roman"/>
          <w:sz w:val="24"/>
          <w:szCs w:val="24"/>
        </w:rPr>
      </w:pPr>
      <w:r w:rsidRPr="00B7381A">
        <w:rPr>
          <w:rFonts w:asciiTheme="majorHAnsi" w:hAnsiTheme="majorHAnsi" w:cs="Times New Roman"/>
          <w:sz w:val="24"/>
          <w:szCs w:val="24"/>
        </w:rPr>
        <w:lastRenderedPageBreak/>
        <w:t>En los contratos de consultoría la garantía de cumplimiento se constituirá mediante retenciones equivalentes al diez por ciento (10%) de cada pago parcial por concepto</w:t>
      </w:r>
      <w:r w:rsidRPr="00B7381A">
        <w:rPr>
          <w:rFonts w:asciiTheme="majorHAnsi" w:hAnsiTheme="majorHAnsi" w:cs="Times New Roman"/>
          <w:color w:val="FF0000"/>
          <w:sz w:val="24"/>
          <w:szCs w:val="24"/>
        </w:rPr>
        <w:t xml:space="preserve">  </w:t>
      </w:r>
      <w:r w:rsidR="00330647">
        <w:rPr>
          <w:rFonts w:asciiTheme="majorHAnsi" w:hAnsiTheme="majorHAnsi" w:cs="Times New Roman"/>
          <w:sz w:val="24"/>
          <w:szCs w:val="24"/>
        </w:rPr>
        <w:t>de los honorarios</w:t>
      </w:r>
      <w:r w:rsidRPr="00B7381A">
        <w:rPr>
          <w:rFonts w:asciiTheme="majorHAnsi" w:eastAsia="Times New Roman" w:hAnsiTheme="majorHAnsi" w:cs="Times New Roman"/>
          <w:b/>
          <w:sz w:val="24"/>
          <w:szCs w:val="24"/>
        </w:rPr>
        <w:t xml:space="preserve">, </w:t>
      </w:r>
      <w:r w:rsidRPr="00B7381A">
        <w:rPr>
          <w:rFonts w:asciiTheme="majorHAnsi" w:eastAsia="Times New Roman" w:hAnsiTheme="majorHAnsi" w:cs="Times New Roman"/>
          <w:sz w:val="24"/>
          <w:szCs w:val="24"/>
        </w:rPr>
        <w:t>los cuales se reintegraran  al final de la Consultoría.</w:t>
      </w:r>
    </w:p>
    <w:p w:rsidR="00B7381A" w:rsidRPr="00B7381A" w:rsidRDefault="00B7381A" w:rsidP="00B7381A">
      <w:pPr>
        <w:autoSpaceDE w:val="0"/>
        <w:autoSpaceDN w:val="0"/>
        <w:adjustRightInd w:val="0"/>
        <w:spacing w:after="120"/>
        <w:rPr>
          <w:rFonts w:asciiTheme="majorHAnsi" w:hAnsiTheme="majorHAnsi" w:cs="Times New Roman"/>
          <w:sz w:val="24"/>
          <w:szCs w:val="24"/>
        </w:rPr>
      </w:pPr>
    </w:p>
    <w:p w:rsidR="00B7381A" w:rsidRPr="00B7381A" w:rsidRDefault="00B7381A" w:rsidP="00B7381A">
      <w:pPr>
        <w:tabs>
          <w:tab w:val="left" w:pos="1470"/>
        </w:tabs>
        <w:spacing w:after="120"/>
        <w:jc w:val="both"/>
        <w:rPr>
          <w:rFonts w:asciiTheme="majorHAnsi" w:eastAsia="Times New Roman" w:hAnsiTheme="majorHAnsi" w:cs="Times New Roman"/>
          <w:b/>
          <w:sz w:val="24"/>
          <w:szCs w:val="24"/>
        </w:rPr>
      </w:pPr>
      <w:r w:rsidRPr="00B7381A">
        <w:rPr>
          <w:rFonts w:asciiTheme="majorHAnsi" w:eastAsia="Times New Roman" w:hAnsiTheme="majorHAnsi" w:cs="Times New Roman"/>
          <w:b/>
          <w:sz w:val="24"/>
          <w:szCs w:val="24"/>
        </w:rPr>
        <w:t>XII.</w:t>
      </w:r>
      <w:r>
        <w:rPr>
          <w:rFonts w:asciiTheme="majorHAnsi" w:eastAsia="Times New Roman" w:hAnsiTheme="majorHAnsi" w:cs="Times New Roman"/>
          <w:b/>
          <w:sz w:val="24"/>
          <w:szCs w:val="24"/>
        </w:rPr>
        <w:t xml:space="preserve"> </w:t>
      </w:r>
      <w:r w:rsidRPr="00B7381A">
        <w:rPr>
          <w:rFonts w:asciiTheme="majorHAnsi" w:eastAsia="Times New Roman" w:hAnsiTheme="majorHAnsi" w:cs="Times New Roman"/>
          <w:b/>
          <w:sz w:val="24"/>
          <w:szCs w:val="24"/>
        </w:rPr>
        <w:t xml:space="preserve"> MULTAS</w:t>
      </w:r>
    </w:p>
    <w:p w:rsidR="00B7381A" w:rsidRPr="00B7381A" w:rsidRDefault="00B7381A" w:rsidP="00B7381A">
      <w:pPr>
        <w:pStyle w:val="Pa2"/>
        <w:spacing w:after="120" w:line="276" w:lineRule="auto"/>
        <w:jc w:val="both"/>
        <w:rPr>
          <w:rFonts w:asciiTheme="majorHAnsi" w:hAnsiTheme="majorHAnsi"/>
          <w:i/>
        </w:rPr>
      </w:pPr>
      <w:r w:rsidRPr="00B7381A">
        <w:rPr>
          <w:rFonts w:asciiTheme="majorHAnsi" w:eastAsia="Calibri" w:hAnsiTheme="majorHAnsi"/>
          <w:spacing w:val="1"/>
        </w:rPr>
        <w:t>El contrato estará sujeto a lo establecido en el</w:t>
      </w:r>
      <w:r w:rsidRPr="00B7381A">
        <w:rPr>
          <w:rFonts w:asciiTheme="majorHAnsi" w:hAnsiTheme="majorHAnsi"/>
          <w:b/>
          <w:bCs/>
        </w:rPr>
        <w:t xml:space="preserve"> </w:t>
      </w:r>
      <w:r w:rsidRPr="00B7381A">
        <w:rPr>
          <w:rFonts w:asciiTheme="majorHAnsi" w:hAnsiTheme="majorHAnsi"/>
          <w:bCs/>
        </w:rPr>
        <w:t>ARTÍCULO 67 de las Disposiciones Generales del Presupuesto de Ingresos y Egresos de la República, ejercicio fiscal 2018, publicadas en el Diario Oficial La Gaceta el viernes 19 de enero de 2018, el cual establece que: “</w:t>
      </w:r>
      <w:r w:rsidRPr="00B7381A">
        <w:rPr>
          <w:rFonts w:asciiTheme="majorHAnsi" w:hAnsiTheme="majorHAnsi"/>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B7381A" w:rsidRPr="00B7381A" w:rsidRDefault="00B7381A" w:rsidP="00B7381A">
      <w:pPr>
        <w:spacing w:after="120"/>
        <w:jc w:val="both"/>
        <w:rPr>
          <w:rFonts w:asciiTheme="majorHAnsi" w:hAnsiTheme="majorHAnsi" w:cs="Tahoma"/>
          <w:sz w:val="24"/>
          <w:szCs w:val="24"/>
        </w:rPr>
      </w:pPr>
    </w:p>
    <w:p w:rsidR="00350A11" w:rsidRPr="00B7381A" w:rsidRDefault="00350A11" w:rsidP="00B7381A">
      <w:pPr>
        <w:spacing w:after="120"/>
        <w:jc w:val="both"/>
        <w:rPr>
          <w:rFonts w:asciiTheme="majorHAnsi" w:hAnsiTheme="majorHAnsi" w:cs="Tahoma"/>
          <w:b/>
          <w:sz w:val="24"/>
          <w:szCs w:val="24"/>
        </w:rPr>
      </w:pPr>
      <w:r w:rsidRPr="00B7381A">
        <w:rPr>
          <w:rFonts w:asciiTheme="majorHAnsi" w:hAnsiTheme="majorHAnsi" w:cs="Tahoma"/>
          <w:b/>
          <w:sz w:val="24"/>
          <w:szCs w:val="24"/>
        </w:rPr>
        <w:t>Tegucigalpa DC, Septiembre de 2018</w:t>
      </w:r>
      <w:r w:rsidR="00A3653E" w:rsidRPr="00B7381A">
        <w:rPr>
          <w:rFonts w:asciiTheme="majorHAnsi" w:hAnsiTheme="majorHAnsi" w:cs="Tahoma"/>
          <w:b/>
          <w:sz w:val="24"/>
          <w:szCs w:val="24"/>
        </w:rPr>
        <w:t>.</w:t>
      </w:r>
    </w:p>
    <w:sectPr w:rsidR="00350A11" w:rsidRPr="00B7381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BB4" w:rsidRDefault="003C6BB4" w:rsidP="00A834B5">
      <w:pPr>
        <w:spacing w:after="0" w:line="240" w:lineRule="auto"/>
      </w:pPr>
      <w:r>
        <w:separator/>
      </w:r>
    </w:p>
  </w:endnote>
  <w:endnote w:type="continuationSeparator" w:id="0">
    <w:p w:rsidR="003C6BB4" w:rsidRDefault="003C6BB4" w:rsidP="00A8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106283"/>
      <w:docPartObj>
        <w:docPartGallery w:val="Page Numbers (Bottom of Page)"/>
        <w:docPartUnique/>
      </w:docPartObj>
    </w:sdtPr>
    <w:sdtEndPr/>
    <w:sdtContent>
      <w:p w:rsidR="00A834B5" w:rsidRDefault="00A834B5">
        <w:pPr>
          <w:pStyle w:val="Piedepgina"/>
          <w:jc w:val="center"/>
        </w:pPr>
        <w:r>
          <w:fldChar w:fldCharType="begin"/>
        </w:r>
        <w:r>
          <w:instrText>PAGE   \* MERGEFORMAT</w:instrText>
        </w:r>
        <w:r>
          <w:fldChar w:fldCharType="separate"/>
        </w:r>
        <w:r w:rsidR="0083235E" w:rsidRPr="0083235E">
          <w:rPr>
            <w:noProof/>
            <w:lang w:val="es-ES"/>
          </w:rPr>
          <w:t>4</w:t>
        </w:r>
        <w:r>
          <w:fldChar w:fldCharType="end"/>
        </w:r>
      </w:p>
    </w:sdtContent>
  </w:sdt>
  <w:p w:rsidR="00A834B5" w:rsidRDefault="00A834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BB4" w:rsidRDefault="003C6BB4" w:rsidP="00A834B5">
      <w:pPr>
        <w:spacing w:after="0" w:line="240" w:lineRule="auto"/>
      </w:pPr>
      <w:r>
        <w:separator/>
      </w:r>
    </w:p>
  </w:footnote>
  <w:footnote w:type="continuationSeparator" w:id="0">
    <w:p w:rsidR="003C6BB4" w:rsidRDefault="003C6BB4" w:rsidP="00A834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367A8"/>
    <w:multiLevelType w:val="hybridMultilevel"/>
    <w:tmpl w:val="823CCA40"/>
    <w:lvl w:ilvl="0" w:tplc="C988EE36">
      <w:start w:val="1"/>
      <w:numFmt w:val="decimal"/>
      <w:lvlText w:val="%1-"/>
      <w:lvlJc w:val="left"/>
      <w:pPr>
        <w:ind w:left="720" w:hanging="360"/>
      </w:pPr>
      <w:rPr>
        <w:rFonts w:ascii="Arial" w:hAnsi="Arial" w:cs="Arial" w:hint="default"/>
        <w:b w:val="0"/>
        <w:color w:val="00000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13CF1B68"/>
    <w:multiLevelType w:val="hybridMultilevel"/>
    <w:tmpl w:val="3A4AA4A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14413507"/>
    <w:multiLevelType w:val="hybridMultilevel"/>
    <w:tmpl w:val="992EEF5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924EAB"/>
    <w:multiLevelType w:val="hybridMultilevel"/>
    <w:tmpl w:val="89FE3984"/>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4">
    <w:nsid w:val="230D72A8"/>
    <w:multiLevelType w:val="hybridMultilevel"/>
    <w:tmpl w:val="B816BC6C"/>
    <w:lvl w:ilvl="0" w:tplc="4F1A167A">
      <w:start w:val="4"/>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240D36CD"/>
    <w:multiLevelType w:val="hybridMultilevel"/>
    <w:tmpl w:val="34E6B72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27AF2C5D"/>
    <w:multiLevelType w:val="hybridMultilevel"/>
    <w:tmpl w:val="35602832"/>
    <w:lvl w:ilvl="0" w:tplc="6AFE0392">
      <w:start w:val="1"/>
      <w:numFmt w:val="decimal"/>
      <w:lvlText w:val="%1."/>
      <w:lvlJc w:val="left"/>
      <w:pPr>
        <w:ind w:left="360" w:hanging="360"/>
      </w:pPr>
      <w:rPr>
        <w:rFonts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8642C41"/>
    <w:multiLevelType w:val="hybridMultilevel"/>
    <w:tmpl w:val="98F42E16"/>
    <w:lvl w:ilvl="0" w:tplc="D044805C">
      <w:start w:val="1"/>
      <w:numFmt w:val="upperRoman"/>
      <w:lvlText w:val="%1."/>
      <w:lvlJc w:val="left"/>
      <w:pPr>
        <w:ind w:left="720" w:hanging="720"/>
      </w:pPr>
      <w:rPr>
        <w:rFonts w:eastAsiaTheme="minorHAnsi" w:hint="default"/>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8">
    <w:nsid w:val="2CBE3ECE"/>
    <w:multiLevelType w:val="hybridMultilevel"/>
    <w:tmpl w:val="6BC26538"/>
    <w:lvl w:ilvl="0" w:tplc="F3548290">
      <w:start w:val="7"/>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33EC22F7"/>
    <w:multiLevelType w:val="hybridMultilevel"/>
    <w:tmpl w:val="1AC41E28"/>
    <w:lvl w:ilvl="0" w:tplc="505C718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7A72A0"/>
    <w:multiLevelType w:val="hybridMultilevel"/>
    <w:tmpl w:val="6A8ACE6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nsid w:val="349C769F"/>
    <w:multiLevelType w:val="hybridMultilevel"/>
    <w:tmpl w:val="E8164B9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39135FB4"/>
    <w:multiLevelType w:val="hybridMultilevel"/>
    <w:tmpl w:val="B0683A5E"/>
    <w:lvl w:ilvl="0" w:tplc="480A0001">
      <w:start w:val="1"/>
      <w:numFmt w:val="bullet"/>
      <w:lvlText w:val=""/>
      <w:lvlJc w:val="left"/>
      <w:pPr>
        <w:ind w:left="1140" w:hanging="360"/>
      </w:pPr>
      <w:rPr>
        <w:rFonts w:ascii="Symbol" w:hAnsi="Symbol" w:hint="default"/>
      </w:rPr>
    </w:lvl>
    <w:lvl w:ilvl="1" w:tplc="480A0003" w:tentative="1">
      <w:start w:val="1"/>
      <w:numFmt w:val="bullet"/>
      <w:lvlText w:val="o"/>
      <w:lvlJc w:val="left"/>
      <w:pPr>
        <w:ind w:left="1860" w:hanging="360"/>
      </w:pPr>
      <w:rPr>
        <w:rFonts w:ascii="Courier New" w:hAnsi="Courier New" w:cs="Courier New" w:hint="default"/>
      </w:rPr>
    </w:lvl>
    <w:lvl w:ilvl="2" w:tplc="480A0005" w:tentative="1">
      <w:start w:val="1"/>
      <w:numFmt w:val="bullet"/>
      <w:lvlText w:val=""/>
      <w:lvlJc w:val="left"/>
      <w:pPr>
        <w:ind w:left="2580" w:hanging="360"/>
      </w:pPr>
      <w:rPr>
        <w:rFonts w:ascii="Wingdings" w:hAnsi="Wingdings" w:hint="default"/>
      </w:rPr>
    </w:lvl>
    <w:lvl w:ilvl="3" w:tplc="480A0001" w:tentative="1">
      <w:start w:val="1"/>
      <w:numFmt w:val="bullet"/>
      <w:lvlText w:val=""/>
      <w:lvlJc w:val="left"/>
      <w:pPr>
        <w:ind w:left="3300" w:hanging="360"/>
      </w:pPr>
      <w:rPr>
        <w:rFonts w:ascii="Symbol" w:hAnsi="Symbol" w:hint="default"/>
      </w:rPr>
    </w:lvl>
    <w:lvl w:ilvl="4" w:tplc="480A0003" w:tentative="1">
      <w:start w:val="1"/>
      <w:numFmt w:val="bullet"/>
      <w:lvlText w:val="o"/>
      <w:lvlJc w:val="left"/>
      <w:pPr>
        <w:ind w:left="4020" w:hanging="360"/>
      </w:pPr>
      <w:rPr>
        <w:rFonts w:ascii="Courier New" w:hAnsi="Courier New" w:cs="Courier New" w:hint="default"/>
      </w:rPr>
    </w:lvl>
    <w:lvl w:ilvl="5" w:tplc="480A0005" w:tentative="1">
      <w:start w:val="1"/>
      <w:numFmt w:val="bullet"/>
      <w:lvlText w:val=""/>
      <w:lvlJc w:val="left"/>
      <w:pPr>
        <w:ind w:left="4740" w:hanging="360"/>
      </w:pPr>
      <w:rPr>
        <w:rFonts w:ascii="Wingdings" w:hAnsi="Wingdings" w:hint="default"/>
      </w:rPr>
    </w:lvl>
    <w:lvl w:ilvl="6" w:tplc="480A0001" w:tentative="1">
      <w:start w:val="1"/>
      <w:numFmt w:val="bullet"/>
      <w:lvlText w:val=""/>
      <w:lvlJc w:val="left"/>
      <w:pPr>
        <w:ind w:left="5460" w:hanging="360"/>
      </w:pPr>
      <w:rPr>
        <w:rFonts w:ascii="Symbol" w:hAnsi="Symbol" w:hint="default"/>
      </w:rPr>
    </w:lvl>
    <w:lvl w:ilvl="7" w:tplc="480A0003" w:tentative="1">
      <w:start w:val="1"/>
      <w:numFmt w:val="bullet"/>
      <w:lvlText w:val="o"/>
      <w:lvlJc w:val="left"/>
      <w:pPr>
        <w:ind w:left="6180" w:hanging="360"/>
      </w:pPr>
      <w:rPr>
        <w:rFonts w:ascii="Courier New" w:hAnsi="Courier New" w:cs="Courier New" w:hint="default"/>
      </w:rPr>
    </w:lvl>
    <w:lvl w:ilvl="8" w:tplc="480A0005" w:tentative="1">
      <w:start w:val="1"/>
      <w:numFmt w:val="bullet"/>
      <w:lvlText w:val=""/>
      <w:lvlJc w:val="left"/>
      <w:pPr>
        <w:ind w:left="6900" w:hanging="360"/>
      </w:pPr>
      <w:rPr>
        <w:rFonts w:ascii="Wingdings" w:hAnsi="Wingdings" w:hint="default"/>
      </w:rPr>
    </w:lvl>
  </w:abstractNum>
  <w:abstractNum w:abstractNumId="13">
    <w:nsid w:val="3B322E9C"/>
    <w:multiLevelType w:val="hybridMultilevel"/>
    <w:tmpl w:val="517A4AD2"/>
    <w:lvl w:ilvl="0" w:tplc="480A000F">
      <w:start w:val="1"/>
      <w:numFmt w:val="decimal"/>
      <w:lvlText w:val="%1."/>
      <w:lvlJc w:val="left"/>
      <w:pPr>
        <w:ind w:left="1789" w:hanging="360"/>
      </w:pPr>
    </w:lvl>
    <w:lvl w:ilvl="1" w:tplc="480A0019" w:tentative="1">
      <w:start w:val="1"/>
      <w:numFmt w:val="lowerLetter"/>
      <w:lvlText w:val="%2."/>
      <w:lvlJc w:val="left"/>
      <w:pPr>
        <w:ind w:left="2509" w:hanging="360"/>
      </w:pPr>
    </w:lvl>
    <w:lvl w:ilvl="2" w:tplc="480A001B" w:tentative="1">
      <w:start w:val="1"/>
      <w:numFmt w:val="lowerRoman"/>
      <w:lvlText w:val="%3."/>
      <w:lvlJc w:val="right"/>
      <w:pPr>
        <w:ind w:left="3229" w:hanging="180"/>
      </w:pPr>
    </w:lvl>
    <w:lvl w:ilvl="3" w:tplc="480A000F" w:tentative="1">
      <w:start w:val="1"/>
      <w:numFmt w:val="decimal"/>
      <w:lvlText w:val="%4."/>
      <w:lvlJc w:val="left"/>
      <w:pPr>
        <w:ind w:left="3949" w:hanging="360"/>
      </w:pPr>
    </w:lvl>
    <w:lvl w:ilvl="4" w:tplc="480A0019" w:tentative="1">
      <w:start w:val="1"/>
      <w:numFmt w:val="lowerLetter"/>
      <w:lvlText w:val="%5."/>
      <w:lvlJc w:val="left"/>
      <w:pPr>
        <w:ind w:left="4669" w:hanging="360"/>
      </w:pPr>
    </w:lvl>
    <w:lvl w:ilvl="5" w:tplc="480A001B" w:tentative="1">
      <w:start w:val="1"/>
      <w:numFmt w:val="lowerRoman"/>
      <w:lvlText w:val="%6."/>
      <w:lvlJc w:val="right"/>
      <w:pPr>
        <w:ind w:left="5389" w:hanging="180"/>
      </w:pPr>
    </w:lvl>
    <w:lvl w:ilvl="6" w:tplc="480A000F" w:tentative="1">
      <w:start w:val="1"/>
      <w:numFmt w:val="decimal"/>
      <w:lvlText w:val="%7."/>
      <w:lvlJc w:val="left"/>
      <w:pPr>
        <w:ind w:left="6109" w:hanging="360"/>
      </w:pPr>
    </w:lvl>
    <w:lvl w:ilvl="7" w:tplc="480A0019" w:tentative="1">
      <w:start w:val="1"/>
      <w:numFmt w:val="lowerLetter"/>
      <w:lvlText w:val="%8."/>
      <w:lvlJc w:val="left"/>
      <w:pPr>
        <w:ind w:left="6829" w:hanging="360"/>
      </w:pPr>
    </w:lvl>
    <w:lvl w:ilvl="8" w:tplc="480A001B" w:tentative="1">
      <w:start w:val="1"/>
      <w:numFmt w:val="lowerRoman"/>
      <w:lvlText w:val="%9."/>
      <w:lvlJc w:val="right"/>
      <w:pPr>
        <w:ind w:left="7549" w:hanging="180"/>
      </w:pPr>
    </w:lvl>
  </w:abstractNum>
  <w:abstractNum w:abstractNumId="14">
    <w:nsid w:val="3F724451"/>
    <w:multiLevelType w:val="hybridMultilevel"/>
    <w:tmpl w:val="148ECAD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5">
    <w:nsid w:val="41C614D7"/>
    <w:multiLevelType w:val="hybridMultilevel"/>
    <w:tmpl w:val="420AC656"/>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nsid w:val="47A95CB2"/>
    <w:multiLevelType w:val="hybridMultilevel"/>
    <w:tmpl w:val="C004EE8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7">
    <w:nsid w:val="488D01EC"/>
    <w:multiLevelType w:val="hybridMultilevel"/>
    <w:tmpl w:val="314C8BFE"/>
    <w:lvl w:ilvl="0" w:tplc="71BEEB6C">
      <w:start w:val="1"/>
      <w:numFmt w:val="decimal"/>
      <w:lvlText w:val="%1-"/>
      <w:lvlJc w:val="left"/>
      <w:pPr>
        <w:ind w:left="420" w:hanging="360"/>
      </w:pPr>
      <w:rPr>
        <w:rFonts w:hint="default"/>
      </w:rPr>
    </w:lvl>
    <w:lvl w:ilvl="1" w:tplc="480A0019" w:tentative="1">
      <w:start w:val="1"/>
      <w:numFmt w:val="lowerLetter"/>
      <w:lvlText w:val="%2."/>
      <w:lvlJc w:val="left"/>
      <w:pPr>
        <w:ind w:left="1140" w:hanging="360"/>
      </w:pPr>
    </w:lvl>
    <w:lvl w:ilvl="2" w:tplc="480A001B" w:tentative="1">
      <w:start w:val="1"/>
      <w:numFmt w:val="lowerRoman"/>
      <w:lvlText w:val="%3."/>
      <w:lvlJc w:val="right"/>
      <w:pPr>
        <w:ind w:left="1860" w:hanging="180"/>
      </w:pPr>
    </w:lvl>
    <w:lvl w:ilvl="3" w:tplc="480A000F" w:tentative="1">
      <w:start w:val="1"/>
      <w:numFmt w:val="decimal"/>
      <w:lvlText w:val="%4."/>
      <w:lvlJc w:val="left"/>
      <w:pPr>
        <w:ind w:left="2580" w:hanging="360"/>
      </w:pPr>
    </w:lvl>
    <w:lvl w:ilvl="4" w:tplc="480A0019" w:tentative="1">
      <w:start w:val="1"/>
      <w:numFmt w:val="lowerLetter"/>
      <w:lvlText w:val="%5."/>
      <w:lvlJc w:val="left"/>
      <w:pPr>
        <w:ind w:left="3300" w:hanging="360"/>
      </w:pPr>
    </w:lvl>
    <w:lvl w:ilvl="5" w:tplc="480A001B" w:tentative="1">
      <w:start w:val="1"/>
      <w:numFmt w:val="lowerRoman"/>
      <w:lvlText w:val="%6."/>
      <w:lvlJc w:val="right"/>
      <w:pPr>
        <w:ind w:left="4020" w:hanging="180"/>
      </w:pPr>
    </w:lvl>
    <w:lvl w:ilvl="6" w:tplc="480A000F" w:tentative="1">
      <w:start w:val="1"/>
      <w:numFmt w:val="decimal"/>
      <w:lvlText w:val="%7."/>
      <w:lvlJc w:val="left"/>
      <w:pPr>
        <w:ind w:left="4740" w:hanging="360"/>
      </w:pPr>
    </w:lvl>
    <w:lvl w:ilvl="7" w:tplc="480A0019" w:tentative="1">
      <w:start w:val="1"/>
      <w:numFmt w:val="lowerLetter"/>
      <w:lvlText w:val="%8."/>
      <w:lvlJc w:val="left"/>
      <w:pPr>
        <w:ind w:left="5460" w:hanging="360"/>
      </w:pPr>
    </w:lvl>
    <w:lvl w:ilvl="8" w:tplc="480A001B" w:tentative="1">
      <w:start w:val="1"/>
      <w:numFmt w:val="lowerRoman"/>
      <w:lvlText w:val="%9."/>
      <w:lvlJc w:val="right"/>
      <w:pPr>
        <w:ind w:left="6180" w:hanging="180"/>
      </w:pPr>
    </w:lvl>
  </w:abstractNum>
  <w:abstractNum w:abstractNumId="18">
    <w:nsid w:val="4AC81B29"/>
    <w:multiLevelType w:val="hybridMultilevel"/>
    <w:tmpl w:val="32C04B46"/>
    <w:lvl w:ilvl="0" w:tplc="480A000F">
      <w:start w:val="1"/>
      <w:numFmt w:val="decimal"/>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19">
    <w:nsid w:val="7B246691"/>
    <w:multiLevelType w:val="hybridMultilevel"/>
    <w:tmpl w:val="66240A58"/>
    <w:lvl w:ilvl="0" w:tplc="DEDAFEEC">
      <w:start w:val="4"/>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9"/>
  </w:num>
  <w:num w:numId="2">
    <w:abstractNumId w:val="6"/>
  </w:num>
  <w:num w:numId="3">
    <w:abstractNumId w:val="17"/>
  </w:num>
  <w:num w:numId="4">
    <w:abstractNumId w:val="12"/>
  </w:num>
  <w:num w:numId="5">
    <w:abstractNumId w:val="16"/>
  </w:num>
  <w:num w:numId="6">
    <w:abstractNumId w:val="2"/>
  </w:num>
  <w:num w:numId="7">
    <w:abstractNumId w:val="0"/>
  </w:num>
  <w:num w:numId="8">
    <w:abstractNumId w:val="15"/>
  </w:num>
  <w:num w:numId="9">
    <w:abstractNumId w:val="11"/>
  </w:num>
  <w:num w:numId="10">
    <w:abstractNumId w:val="3"/>
  </w:num>
  <w:num w:numId="11">
    <w:abstractNumId w:val="14"/>
  </w:num>
  <w:num w:numId="12">
    <w:abstractNumId w:val="13"/>
  </w:num>
  <w:num w:numId="13">
    <w:abstractNumId w:val="19"/>
  </w:num>
  <w:num w:numId="14">
    <w:abstractNumId w:val="4"/>
  </w:num>
  <w:num w:numId="15">
    <w:abstractNumId w:val="8"/>
  </w:num>
  <w:num w:numId="16">
    <w:abstractNumId w:val="1"/>
  </w:num>
  <w:num w:numId="17">
    <w:abstractNumId w:val="7"/>
  </w:num>
  <w:num w:numId="18">
    <w:abstractNumId w:val="5"/>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7D"/>
    <w:rsid w:val="00064DD5"/>
    <w:rsid w:val="00084587"/>
    <w:rsid w:val="000C0CB9"/>
    <w:rsid w:val="000F63CD"/>
    <w:rsid w:val="00193D84"/>
    <w:rsid w:val="001C4E8A"/>
    <w:rsid w:val="001E3C62"/>
    <w:rsid w:val="001F33A9"/>
    <w:rsid w:val="0020411C"/>
    <w:rsid w:val="00264A32"/>
    <w:rsid w:val="0027092D"/>
    <w:rsid w:val="002902D2"/>
    <w:rsid w:val="00330647"/>
    <w:rsid w:val="00350A11"/>
    <w:rsid w:val="00360930"/>
    <w:rsid w:val="003C6BB4"/>
    <w:rsid w:val="004635E7"/>
    <w:rsid w:val="004B54EA"/>
    <w:rsid w:val="004C2A43"/>
    <w:rsid w:val="005100AF"/>
    <w:rsid w:val="00514774"/>
    <w:rsid w:val="00544434"/>
    <w:rsid w:val="005958F7"/>
    <w:rsid w:val="006D6825"/>
    <w:rsid w:val="00761AD8"/>
    <w:rsid w:val="0083235E"/>
    <w:rsid w:val="00840B5D"/>
    <w:rsid w:val="008452BB"/>
    <w:rsid w:val="008574C0"/>
    <w:rsid w:val="00897C56"/>
    <w:rsid w:val="008A43F1"/>
    <w:rsid w:val="008E34CA"/>
    <w:rsid w:val="00903B31"/>
    <w:rsid w:val="00932951"/>
    <w:rsid w:val="00933220"/>
    <w:rsid w:val="00960DA9"/>
    <w:rsid w:val="009A6116"/>
    <w:rsid w:val="009D7360"/>
    <w:rsid w:val="009E0DFD"/>
    <w:rsid w:val="00A01A3E"/>
    <w:rsid w:val="00A3225C"/>
    <w:rsid w:val="00A3653E"/>
    <w:rsid w:val="00A834B5"/>
    <w:rsid w:val="00B04F54"/>
    <w:rsid w:val="00B7381A"/>
    <w:rsid w:val="00BE154C"/>
    <w:rsid w:val="00D6173C"/>
    <w:rsid w:val="00D818A3"/>
    <w:rsid w:val="00D934C2"/>
    <w:rsid w:val="00DE6295"/>
    <w:rsid w:val="00DF4123"/>
    <w:rsid w:val="00E24BCF"/>
    <w:rsid w:val="00E9167D"/>
    <w:rsid w:val="00F4704D"/>
    <w:rsid w:val="00FF08A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468F4D-870F-409E-9900-DB7240C3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452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452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9167D"/>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E9167D"/>
    <w:rPr>
      <w:rFonts w:ascii="Calibri" w:eastAsia="Calibri" w:hAnsi="Calibri" w:cs="Times New Roman"/>
    </w:rPr>
  </w:style>
  <w:style w:type="paragraph" w:styleId="Prrafodelista">
    <w:name w:val="List Paragraph"/>
    <w:basedOn w:val="Normal"/>
    <w:uiPriority w:val="34"/>
    <w:qFormat/>
    <w:rsid w:val="00E9167D"/>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9"/>
    <w:rsid w:val="008452B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452BB"/>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A834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34B5"/>
  </w:style>
  <w:style w:type="paragraph" w:styleId="Piedepgina">
    <w:name w:val="footer"/>
    <w:basedOn w:val="Normal"/>
    <w:link w:val="PiedepginaCar"/>
    <w:uiPriority w:val="99"/>
    <w:unhideWhenUsed/>
    <w:rsid w:val="00A834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34B5"/>
  </w:style>
  <w:style w:type="paragraph" w:customStyle="1" w:styleId="Pa2">
    <w:name w:val="Pa2"/>
    <w:basedOn w:val="Normal"/>
    <w:next w:val="Normal"/>
    <w:uiPriority w:val="99"/>
    <w:rsid w:val="00B7381A"/>
    <w:pPr>
      <w:autoSpaceDE w:val="0"/>
      <w:autoSpaceDN w:val="0"/>
      <w:adjustRightInd w:val="0"/>
      <w:spacing w:after="0" w:line="241" w:lineRule="atLeast"/>
    </w:pPr>
    <w:rPr>
      <w:rFonts w:ascii="Times New Roman" w:eastAsia="Times New Roman" w:hAnsi="Times New Roman" w:cs="Times New Roman"/>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1321</Words>
  <Characters>7266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Thesla María Pinto Bustillo</cp:lastModifiedBy>
  <cp:revision>4</cp:revision>
  <dcterms:created xsi:type="dcterms:W3CDTF">2018-10-10T20:46:00Z</dcterms:created>
  <dcterms:modified xsi:type="dcterms:W3CDTF">2018-10-12T21:26:00Z</dcterms:modified>
</cp:coreProperties>
</file>