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50" w:rsidRPr="00E6041C" w:rsidRDefault="00830D6E" w:rsidP="00E6041C">
      <w:pPr>
        <w:jc w:val="center"/>
        <w:rPr>
          <w:b/>
          <w:sz w:val="28"/>
        </w:rPr>
      </w:pPr>
      <w:r w:rsidRPr="00E6041C">
        <w:rPr>
          <w:b/>
          <w:sz w:val="28"/>
        </w:rPr>
        <w:t>Informe de Monitoreo</w:t>
      </w:r>
    </w:p>
    <w:tbl>
      <w:tblPr>
        <w:tblStyle w:val="Tablaconcuadrcula"/>
        <w:tblW w:w="0" w:type="auto"/>
        <w:tblLook w:val="04A0" w:firstRow="1" w:lastRow="0" w:firstColumn="1" w:lastColumn="0" w:noHBand="0" w:noVBand="1"/>
      </w:tblPr>
      <w:tblGrid>
        <w:gridCol w:w="2263"/>
        <w:gridCol w:w="2680"/>
        <w:gridCol w:w="1619"/>
        <w:gridCol w:w="2266"/>
      </w:tblGrid>
      <w:tr w:rsidR="00B551F6" w:rsidTr="008C1733">
        <w:tc>
          <w:tcPr>
            <w:tcW w:w="8828" w:type="dxa"/>
            <w:gridSpan w:val="4"/>
            <w:shd w:val="clear" w:color="auto" w:fill="DEEAF6" w:themeFill="accent1" w:themeFillTint="33"/>
          </w:tcPr>
          <w:p w:rsidR="00B551F6" w:rsidRDefault="00B551F6" w:rsidP="008C1733">
            <w:pPr>
              <w:rPr>
                <w:b/>
              </w:rPr>
            </w:pPr>
            <w:r>
              <w:rPr>
                <w:b/>
              </w:rPr>
              <w:t>Fecha:</w:t>
            </w:r>
          </w:p>
        </w:tc>
      </w:tr>
      <w:tr w:rsidR="00830D6E" w:rsidTr="008C1733">
        <w:tc>
          <w:tcPr>
            <w:tcW w:w="8828" w:type="dxa"/>
            <w:gridSpan w:val="4"/>
            <w:shd w:val="clear" w:color="auto" w:fill="DEEAF6" w:themeFill="accent1" w:themeFillTint="33"/>
          </w:tcPr>
          <w:p w:rsidR="00830D6E" w:rsidRPr="002F1CC6" w:rsidRDefault="00830D6E" w:rsidP="008C1733">
            <w:pPr>
              <w:rPr>
                <w:b/>
              </w:rPr>
            </w:pPr>
            <w:r>
              <w:rPr>
                <w:b/>
              </w:rPr>
              <w:t>I. Datos g</w:t>
            </w:r>
            <w:r w:rsidRPr="002F1CC6">
              <w:rPr>
                <w:b/>
              </w:rPr>
              <w:t>enerales</w:t>
            </w:r>
            <w:r>
              <w:rPr>
                <w:b/>
              </w:rPr>
              <w:t xml:space="preserve"> del centro educativo</w:t>
            </w:r>
          </w:p>
        </w:tc>
      </w:tr>
      <w:tr w:rsidR="00D049FA" w:rsidTr="00AB0946">
        <w:tc>
          <w:tcPr>
            <w:tcW w:w="2263" w:type="dxa"/>
          </w:tcPr>
          <w:p w:rsidR="00D049FA" w:rsidRPr="000F0387" w:rsidRDefault="00D049FA" w:rsidP="008C1733">
            <w:pPr>
              <w:rPr>
                <w:b/>
              </w:rPr>
            </w:pPr>
            <w:r>
              <w:rPr>
                <w:b/>
              </w:rPr>
              <w:t>Código del centro educativo</w:t>
            </w:r>
            <w:r w:rsidR="00F36821">
              <w:rPr>
                <w:b/>
              </w:rPr>
              <w:t>:</w:t>
            </w:r>
          </w:p>
        </w:tc>
        <w:tc>
          <w:tcPr>
            <w:tcW w:w="2680" w:type="dxa"/>
          </w:tcPr>
          <w:p w:rsidR="00D049FA" w:rsidRPr="00615CCF" w:rsidRDefault="00D049FA" w:rsidP="008C1733">
            <w:pPr>
              <w:rPr>
                <w:i/>
              </w:rPr>
            </w:pPr>
            <w:r w:rsidRPr="00615CCF">
              <w:rPr>
                <w:i/>
              </w:rPr>
              <w:t>Corresponde al código de centro educativo del SACE.</w:t>
            </w:r>
          </w:p>
        </w:tc>
        <w:tc>
          <w:tcPr>
            <w:tcW w:w="1619" w:type="dxa"/>
            <w:vAlign w:val="center"/>
          </w:tcPr>
          <w:p w:rsidR="00D049FA" w:rsidRPr="00D049FA" w:rsidRDefault="00D049FA" w:rsidP="00AB0946">
            <w:pPr>
              <w:jc w:val="center"/>
              <w:rPr>
                <w:b/>
                <w:i/>
              </w:rPr>
            </w:pPr>
            <w:r w:rsidRPr="00D049FA">
              <w:rPr>
                <w:b/>
                <w:i/>
              </w:rPr>
              <w:t>Sector:</w:t>
            </w:r>
          </w:p>
        </w:tc>
        <w:tc>
          <w:tcPr>
            <w:tcW w:w="2266" w:type="dxa"/>
          </w:tcPr>
          <w:p w:rsidR="00D049FA" w:rsidRPr="00615CCF" w:rsidRDefault="00D049FA" w:rsidP="008C1733">
            <w:pPr>
              <w:rPr>
                <w:i/>
              </w:rPr>
            </w:pPr>
          </w:p>
        </w:tc>
      </w:tr>
      <w:tr w:rsidR="00830D6E" w:rsidTr="008C1733">
        <w:tc>
          <w:tcPr>
            <w:tcW w:w="2263" w:type="dxa"/>
          </w:tcPr>
          <w:p w:rsidR="00830D6E" w:rsidRPr="000F0387" w:rsidRDefault="00830D6E" w:rsidP="008C1733">
            <w:pPr>
              <w:rPr>
                <w:b/>
              </w:rPr>
            </w:pPr>
            <w:r w:rsidRPr="000F0387">
              <w:rPr>
                <w:b/>
              </w:rPr>
              <w:t>Nombre del centro</w:t>
            </w:r>
            <w:r>
              <w:rPr>
                <w:b/>
              </w:rPr>
              <w:t xml:space="preserve"> educativo</w:t>
            </w:r>
            <w:r w:rsidR="00F36821">
              <w:rPr>
                <w:b/>
              </w:rPr>
              <w:t>:</w:t>
            </w:r>
          </w:p>
        </w:tc>
        <w:tc>
          <w:tcPr>
            <w:tcW w:w="6565" w:type="dxa"/>
            <w:gridSpan w:val="3"/>
          </w:tcPr>
          <w:p w:rsidR="00830D6E" w:rsidRPr="00615CCF" w:rsidRDefault="00830D6E" w:rsidP="008C1733">
            <w:pPr>
              <w:rPr>
                <w:i/>
              </w:rPr>
            </w:pPr>
            <w:r w:rsidRPr="00615CCF">
              <w:rPr>
                <w:i/>
              </w:rPr>
              <w:t>Tal y como está en el acuerdo de creación.</w:t>
            </w:r>
          </w:p>
        </w:tc>
      </w:tr>
      <w:tr w:rsidR="00830D6E" w:rsidTr="00AB0946">
        <w:tc>
          <w:tcPr>
            <w:tcW w:w="2263" w:type="dxa"/>
          </w:tcPr>
          <w:p w:rsidR="00830D6E" w:rsidRPr="000F0387" w:rsidRDefault="00830D6E" w:rsidP="008C1733">
            <w:pPr>
              <w:rPr>
                <w:b/>
              </w:rPr>
            </w:pPr>
            <w:r w:rsidRPr="000F0387">
              <w:rPr>
                <w:b/>
              </w:rPr>
              <w:t>Municipio</w:t>
            </w:r>
            <w:r w:rsidR="00F36821">
              <w:rPr>
                <w:b/>
              </w:rPr>
              <w:t>:</w:t>
            </w:r>
          </w:p>
        </w:tc>
        <w:tc>
          <w:tcPr>
            <w:tcW w:w="2680" w:type="dxa"/>
          </w:tcPr>
          <w:p w:rsidR="00830D6E" w:rsidRDefault="00830D6E" w:rsidP="008C1733"/>
        </w:tc>
        <w:tc>
          <w:tcPr>
            <w:tcW w:w="1619" w:type="dxa"/>
          </w:tcPr>
          <w:p w:rsidR="00830D6E" w:rsidRPr="000F0387" w:rsidRDefault="00830D6E" w:rsidP="008C1733">
            <w:pPr>
              <w:rPr>
                <w:b/>
              </w:rPr>
            </w:pPr>
            <w:r w:rsidRPr="000F0387">
              <w:rPr>
                <w:b/>
              </w:rPr>
              <w:t>Departamento</w:t>
            </w:r>
            <w:r w:rsidR="00F36821">
              <w:rPr>
                <w:b/>
              </w:rPr>
              <w:t>:</w:t>
            </w:r>
          </w:p>
        </w:tc>
        <w:tc>
          <w:tcPr>
            <w:tcW w:w="2266" w:type="dxa"/>
          </w:tcPr>
          <w:p w:rsidR="00830D6E" w:rsidRDefault="00830D6E" w:rsidP="008C1733"/>
        </w:tc>
      </w:tr>
      <w:tr w:rsidR="00830D6E" w:rsidTr="008C1733">
        <w:tc>
          <w:tcPr>
            <w:tcW w:w="2263" w:type="dxa"/>
          </w:tcPr>
          <w:p w:rsidR="00830D6E" w:rsidRPr="000F0387" w:rsidRDefault="00830D6E" w:rsidP="00830D6E">
            <w:pPr>
              <w:rPr>
                <w:b/>
              </w:rPr>
            </w:pPr>
            <w:r>
              <w:rPr>
                <w:b/>
              </w:rPr>
              <w:t>Número de padres promedio que asistieron</w:t>
            </w:r>
            <w:r w:rsidR="00F36821">
              <w:rPr>
                <w:b/>
              </w:rPr>
              <w:t>:</w:t>
            </w:r>
          </w:p>
        </w:tc>
        <w:tc>
          <w:tcPr>
            <w:tcW w:w="6565" w:type="dxa"/>
            <w:gridSpan w:val="3"/>
          </w:tcPr>
          <w:p w:rsidR="00830D6E" w:rsidRPr="00830D6E" w:rsidRDefault="00830D6E" w:rsidP="00E6041C">
            <w:pPr>
              <w:rPr>
                <w:i/>
              </w:rPr>
            </w:pPr>
            <w:r w:rsidRPr="00830D6E">
              <w:rPr>
                <w:i/>
              </w:rPr>
              <w:t>Se llena al finalizar todas las reuniones, incluyendo la de cierre.</w:t>
            </w:r>
            <w:r w:rsidR="00E6041C">
              <w:rPr>
                <w:i/>
              </w:rPr>
              <w:t xml:space="preserve"> Se calcula sumando el número de participantes de cada reunión, dividiendo ese valor entre el número de reuniones. </w:t>
            </w:r>
          </w:p>
        </w:tc>
      </w:tr>
    </w:tbl>
    <w:p w:rsidR="00830D6E" w:rsidRDefault="00830D6E" w:rsidP="00830D6E">
      <w:pPr>
        <w:spacing w:after="0"/>
      </w:pPr>
    </w:p>
    <w:tbl>
      <w:tblPr>
        <w:tblStyle w:val="Tablaconcuadrcula"/>
        <w:tblW w:w="0" w:type="auto"/>
        <w:tblLook w:val="04A0" w:firstRow="1" w:lastRow="0" w:firstColumn="1" w:lastColumn="0" w:noHBand="0" w:noVBand="1"/>
      </w:tblPr>
      <w:tblGrid>
        <w:gridCol w:w="571"/>
        <w:gridCol w:w="2543"/>
        <w:gridCol w:w="708"/>
        <w:gridCol w:w="709"/>
        <w:gridCol w:w="2148"/>
        <w:gridCol w:w="2149"/>
      </w:tblGrid>
      <w:tr w:rsidR="00830D6E" w:rsidRPr="002F1CC6" w:rsidTr="008C1733">
        <w:tc>
          <w:tcPr>
            <w:tcW w:w="8828" w:type="dxa"/>
            <w:gridSpan w:val="6"/>
            <w:shd w:val="clear" w:color="auto" w:fill="DEEAF6" w:themeFill="accent1" w:themeFillTint="33"/>
          </w:tcPr>
          <w:p w:rsidR="00830D6E" w:rsidRPr="002F1CC6" w:rsidRDefault="00830D6E" w:rsidP="008C1733">
            <w:pPr>
              <w:rPr>
                <w:b/>
              </w:rPr>
            </w:pPr>
            <w:r>
              <w:rPr>
                <w:b/>
              </w:rPr>
              <w:t>II. Monitoreo del proyecto específico</w:t>
            </w:r>
          </w:p>
        </w:tc>
      </w:tr>
      <w:tr w:rsidR="00D049FA" w:rsidTr="008C1733">
        <w:trPr>
          <w:trHeight w:val="57"/>
        </w:trPr>
        <w:tc>
          <w:tcPr>
            <w:tcW w:w="571" w:type="dxa"/>
            <w:vMerge w:val="restart"/>
            <w:shd w:val="clear" w:color="auto" w:fill="F2F2F2" w:themeFill="background1" w:themeFillShade="F2"/>
            <w:vAlign w:val="center"/>
          </w:tcPr>
          <w:p w:rsidR="00D049FA" w:rsidRPr="003D76EB" w:rsidRDefault="00D049FA" w:rsidP="008C1733">
            <w:pPr>
              <w:jc w:val="center"/>
              <w:rPr>
                <w:b/>
                <w:sz w:val="18"/>
              </w:rPr>
            </w:pPr>
            <w:r w:rsidRPr="003D76EB">
              <w:rPr>
                <w:b/>
                <w:sz w:val="18"/>
              </w:rPr>
              <w:t>No.</w:t>
            </w:r>
          </w:p>
        </w:tc>
        <w:tc>
          <w:tcPr>
            <w:tcW w:w="2543" w:type="dxa"/>
            <w:vMerge w:val="restart"/>
            <w:shd w:val="clear" w:color="auto" w:fill="F2F2F2" w:themeFill="background1" w:themeFillShade="F2"/>
            <w:vAlign w:val="center"/>
          </w:tcPr>
          <w:p w:rsidR="00D049FA" w:rsidRPr="003D76EB" w:rsidRDefault="00D049FA" w:rsidP="008C1733">
            <w:pPr>
              <w:jc w:val="center"/>
              <w:rPr>
                <w:b/>
                <w:sz w:val="18"/>
              </w:rPr>
            </w:pPr>
            <w:r>
              <w:rPr>
                <w:b/>
                <w:sz w:val="18"/>
              </w:rPr>
              <w:t>Actividad / tema desarrollado</w:t>
            </w:r>
          </w:p>
        </w:tc>
        <w:tc>
          <w:tcPr>
            <w:tcW w:w="1417" w:type="dxa"/>
            <w:gridSpan w:val="2"/>
            <w:shd w:val="clear" w:color="auto" w:fill="F2F2F2" w:themeFill="background1" w:themeFillShade="F2"/>
            <w:vAlign w:val="center"/>
          </w:tcPr>
          <w:p w:rsidR="00D049FA" w:rsidRPr="003D76EB" w:rsidRDefault="00D049FA" w:rsidP="008C1733">
            <w:pPr>
              <w:jc w:val="center"/>
              <w:rPr>
                <w:b/>
                <w:sz w:val="18"/>
              </w:rPr>
            </w:pPr>
            <w:r w:rsidRPr="00327459">
              <w:rPr>
                <w:b/>
                <w:sz w:val="18"/>
              </w:rPr>
              <w:t xml:space="preserve">Número Participantes </w:t>
            </w:r>
          </w:p>
        </w:tc>
        <w:tc>
          <w:tcPr>
            <w:tcW w:w="2148" w:type="dxa"/>
            <w:vMerge w:val="restart"/>
            <w:shd w:val="clear" w:color="auto" w:fill="F2F2F2" w:themeFill="background1" w:themeFillShade="F2"/>
            <w:vAlign w:val="center"/>
          </w:tcPr>
          <w:p w:rsidR="00D049FA" w:rsidRPr="003D76EB" w:rsidRDefault="00D049FA" w:rsidP="008C1733">
            <w:pPr>
              <w:jc w:val="center"/>
              <w:rPr>
                <w:b/>
                <w:sz w:val="18"/>
              </w:rPr>
            </w:pPr>
            <w:r w:rsidRPr="003D76EB">
              <w:rPr>
                <w:b/>
                <w:sz w:val="18"/>
              </w:rPr>
              <w:t xml:space="preserve">Principales </w:t>
            </w:r>
            <w:r>
              <w:rPr>
                <w:b/>
                <w:sz w:val="18"/>
              </w:rPr>
              <w:t>l</w:t>
            </w:r>
            <w:r w:rsidRPr="003D76EB">
              <w:rPr>
                <w:b/>
                <w:sz w:val="18"/>
              </w:rPr>
              <w:t xml:space="preserve">ogros </w:t>
            </w:r>
            <w:r>
              <w:rPr>
                <w:b/>
                <w:sz w:val="18"/>
              </w:rPr>
              <w:t>/ acuerdos</w:t>
            </w:r>
          </w:p>
        </w:tc>
        <w:tc>
          <w:tcPr>
            <w:tcW w:w="2149" w:type="dxa"/>
            <w:vMerge w:val="restart"/>
            <w:shd w:val="clear" w:color="auto" w:fill="F2F2F2" w:themeFill="background1" w:themeFillShade="F2"/>
            <w:vAlign w:val="center"/>
          </w:tcPr>
          <w:p w:rsidR="00D049FA" w:rsidRPr="003D76EB" w:rsidRDefault="00D049FA" w:rsidP="008C1733">
            <w:pPr>
              <w:jc w:val="center"/>
              <w:rPr>
                <w:b/>
                <w:sz w:val="18"/>
              </w:rPr>
            </w:pPr>
            <w:r>
              <w:rPr>
                <w:b/>
                <w:sz w:val="18"/>
              </w:rPr>
              <w:t>Medidas de mejora</w:t>
            </w:r>
            <w:r w:rsidRPr="003D76EB">
              <w:rPr>
                <w:b/>
                <w:sz w:val="18"/>
              </w:rPr>
              <w:t xml:space="preserve"> </w:t>
            </w:r>
          </w:p>
        </w:tc>
      </w:tr>
      <w:tr w:rsidR="00D049FA" w:rsidTr="00A012BD">
        <w:trPr>
          <w:trHeight w:val="57"/>
        </w:trPr>
        <w:tc>
          <w:tcPr>
            <w:tcW w:w="571" w:type="dxa"/>
            <w:vMerge/>
            <w:shd w:val="clear" w:color="auto" w:fill="F2F2F2" w:themeFill="background1" w:themeFillShade="F2"/>
            <w:vAlign w:val="center"/>
          </w:tcPr>
          <w:p w:rsidR="00D049FA" w:rsidRPr="003D76EB" w:rsidRDefault="00D049FA" w:rsidP="008C1733">
            <w:pPr>
              <w:jc w:val="center"/>
              <w:rPr>
                <w:b/>
                <w:sz w:val="18"/>
              </w:rPr>
            </w:pPr>
          </w:p>
        </w:tc>
        <w:tc>
          <w:tcPr>
            <w:tcW w:w="2543" w:type="dxa"/>
            <w:vMerge/>
            <w:shd w:val="clear" w:color="auto" w:fill="F2F2F2" w:themeFill="background1" w:themeFillShade="F2"/>
            <w:vAlign w:val="center"/>
          </w:tcPr>
          <w:p w:rsidR="00D049FA" w:rsidRDefault="00D049FA" w:rsidP="008C1733">
            <w:pPr>
              <w:jc w:val="center"/>
              <w:rPr>
                <w:b/>
                <w:sz w:val="18"/>
              </w:rPr>
            </w:pPr>
          </w:p>
        </w:tc>
        <w:tc>
          <w:tcPr>
            <w:tcW w:w="708" w:type="dxa"/>
            <w:shd w:val="clear" w:color="auto" w:fill="F2F2F2" w:themeFill="background1" w:themeFillShade="F2"/>
            <w:vAlign w:val="center"/>
          </w:tcPr>
          <w:p w:rsidR="00D049FA" w:rsidRPr="00327459" w:rsidRDefault="00D049FA" w:rsidP="008C1733">
            <w:pPr>
              <w:jc w:val="center"/>
              <w:rPr>
                <w:b/>
                <w:sz w:val="18"/>
              </w:rPr>
            </w:pPr>
            <w:r>
              <w:rPr>
                <w:b/>
                <w:sz w:val="18"/>
              </w:rPr>
              <w:t>F</w:t>
            </w:r>
          </w:p>
        </w:tc>
        <w:tc>
          <w:tcPr>
            <w:tcW w:w="709" w:type="dxa"/>
            <w:shd w:val="clear" w:color="auto" w:fill="F2F2F2" w:themeFill="background1" w:themeFillShade="F2"/>
            <w:vAlign w:val="center"/>
          </w:tcPr>
          <w:p w:rsidR="00D049FA" w:rsidRPr="00327459" w:rsidRDefault="00D049FA" w:rsidP="008C1733">
            <w:pPr>
              <w:jc w:val="center"/>
              <w:rPr>
                <w:b/>
                <w:sz w:val="18"/>
              </w:rPr>
            </w:pPr>
            <w:r>
              <w:rPr>
                <w:b/>
                <w:sz w:val="18"/>
              </w:rPr>
              <w:t>M</w:t>
            </w:r>
          </w:p>
        </w:tc>
        <w:tc>
          <w:tcPr>
            <w:tcW w:w="2148" w:type="dxa"/>
            <w:vMerge/>
            <w:shd w:val="clear" w:color="auto" w:fill="F2F2F2" w:themeFill="background1" w:themeFillShade="F2"/>
            <w:vAlign w:val="center"/>
          </w:tcPr>
          <w:p w:rsidR="00D049FA" w:rsidRPr="003D76EB" w:rsidRDefault="00D049FA" w:rsidP="008C1733">
            <w:pPr>
              <w:jc w:val="center"/>
              <w:rPr>
                <w:b/>
                <w:sz w:val="18"/>
              </w:rPr>
            </w:pPr>
          </w:p>
        </w:tc>
        <w:tc>
          <w:tcPr>
            <w:tcW w:w="2149" w:type="dxa"/>
            <w:vMerge/>
            <w:shd w:val="clear" w:color="auto" w:fill="F2F2F2" w:themeFill="background1" w:themeFillShade="F2"/>
            <w:vAlign w:val="center"/>
          </w:tcPr>
          <w:p w:rsidR="00D049FA" w:rsidRDefault="00D049FA" w:rsidP="008C1733">
            <w:pPr>
              <w:jc w:val="center"/>
              <w:rPr>
                <w:b/>
                <w:sz w:val="18"/>
              </w:rPr>
            </w:pPr>
          </w:p>
        </w:tc>
      </w:tr>
      <w:tr w:rsidR="00B551F6" w:rsidTr="00B551F6">
        <w:trPr>
          <w:trHeight w:val="540"/>
        </w:trPr>
        <w:tc>
          <w:tcPr>
            <w:tcW w:w="571" w:type="dxa"/>
            <w:shd w:val="clear" w:color="auto" w:fill="auto"/>
            <w:vAlign w:val="center"/>
          </w:tcPr>
          <w:p w:rsidR="00B551F6" w:rsidRPr="00327459" w:rsidRDefault="00B551F6" w:rsidP="008C1733"/>
        </w:tc>
        <w:tc>
          <w:tcPr>
            <w:tcW w:w="2543" w:type="dxa"/>
            <w:shd w:val="clear" w:color="auto" w:fill="auto"/>
            <w:vAlign w:val="center"/>
          </w:tcPr>
          <w:p w:rsidR="00B551F6" w:rsidRPr="00830D6E" w:rsidRDefault="00B551F6" w:rsidP="008C1733">
            <w:pPr>
              <w:rPr>
                <w:i/>
              </w:rPr>
            </w:pPr>
            <w:r w:rsidRPr="00830D6E">
              <w:rPr>
                <w:i/>
              </w:rPr>
              <w:t>Según cronograma</w:t>
            </w:r>
          </w:p>
        </w:tc>
        <w:tc>
          <w:tcPr>
            <w:tcW w:w="1417" w:type="dxa"/>
            <w:gridSpan w:val="2"/>
            <w:shd w:val="clear" w:color="auto" w:fill="auto"/>
          </w:tcPr>
          <w:p w:rsidR="00B551F6" w:rsidRPr="00830D6E" w:rsidRDefault="00B551F6" w:rsidP="008C1733">
            <w:pPr>
              <w:rPr>
                <w:i/>
              </w:rPr>
            </w:pPr>
            <w:r w:rsidRPr="00830D6E">
              <w:rPr>
                <w:i/>
              </w:rPr>
              <w:t>Según listado de cada reunión</w:t>
            </w:r>
          </w:p>
        </w:tc>
        <w:tc>
          <w:tcPr>
            <w:tcW w:w="2148" w:type="dxa"/>
            <w:shd w:val="clear" w:color="auto" w:fill="auto"/>
          </w:tcPr>
          <w:p w:rsidR="00B551F6" w:rsidRPr="00830D6E" w:rsidRDefault="00B551F6" w:rsidP="008C1733">
            <w:pPr>
              <w:rPr>
                <w:i/>
              </w:rPr>
            </w:pPr>
            <w:r w:rsidRPr="00830D6E">
              <w:rPr>
                <w:i/>
              </w:rPr>
              <w:t>Identificar los aspectos positivos por cada reunión desarrollada.</w:t>
            </w:r>
          </w:p>
        </w:tc>
        <w:tc>
          <w:tcPr>
            <w:tcW w:w="2149" w:type="dxa"/>
            <w:shd w:val="clear" w:color="auto" w:fill="auto"/>
          </w:tcPr>
          <w:p w:rsidR="00B551F6" w:rsidRPr="00830D6E" w:rsidRDefault="00B551F6" w:rsidP="008C1733">
            <w:pPr>
              <w:rPr>
                <w:i/>
              </w:rPr>
            </w:pPr>
            <w:r w:rsidRPr="00830D6E">
              <w:rPr>
                <w:i/>
              </w:rPr>
              <w:t>Identificar aspectos de mejora para la siguiente reunión.</w:t>
            </w:r>
          </w:p>
        </w:tc>
      </w:tr>
      <w:tr w:rsidR="00B551F6" w:rsidTr="00D13F75">
        <w:trPr>
          <w:trHeight w:val="57"/>
        </w:trPr>
        <w:tc>
          <w:tcPr>
            <w:tcW w:w="571" w:type="dxa"/>
            <w:shd w:val="clear" w:color="auto" w:fill="auto"/>
            <w:vAlign w:val="center"/>
          </w:tcPr>
          <w:p w:rsidR="00B551F6" w:rsidRPr="003D76EB" w:rsidRDefault="00B551F6" w:rsidP="008C1733">
            <w:pPr>
              <w:jc w:val="center"/>
              <w:rPr>
                <w:b/>
              </w:rPr>
            </w:pPr>
          </w:p>
        </w:tc>
        <w:tc>
          <w:tcPr>
            <w:tcW w:w="2543" w:type="dxa"/>
            <w:shd w:val="clear" w:color="auto" w:fill="auto"/>
            <w:vAlign w:val="center"/>
          </w:tcPr>
          <w:p w:rsidR="00B551F6" w:rsidRPr="003D76EB" w:rsidRDefault="00B551F6" w:rsidP="00E6041C">
            <w:pPr>
              <w:rPr>
                <w:b/>
              </w:rPr>
            </w:pPr>
          </w:p>
        </w:tc>
        <w:tc>
          <w:tcPr>
            <w:tcW w:w="708" w:type="dxa"/>
            <w:shd w:val="clear" w:color="auto" w:fill="auto"/>
            <w:vAlign w:val="center"/>
          </w:tcPr>
          <w:p w:rsidR="00B551F6" w:rsidRPr="003D76EB" w:rsidRDefault="00B551F6" w:rsidP="008C1733">
            <w:pPr>
              <w:jc w:val="center"/>
              <w:rPr>
                <w:b/>
              </w:rPr>
            </w:pPr>
          </w:p>
        </w:tc>
        <w:tc>
          <w:tcPr>
            <w:tcW w:w="709" w:type="dxa"/>
            <w:shd w:val="clear" w:color="auto" w:fill="auto"/>
            <w:vAlign w:val="center"/>
          </w:tcPr>
          <w:p w:rsidR="00B551F6" w:rsidRPr="003D76EB" w:rsidRDefault="00B551F6" w:rsidP="008C1733">
            <w:pPr>
              <w:jc w:val="center"/>
              <w:rPr>
                <w:b/>
              </w:rPr>
            </w:pPr>
          </w:p>
        </w:tc>
        <w:tc>
          <w:tcPr>
            <w:tcW w:w="2148" w:type="dxa"/>
            <w:shd w:val="clear" w:color="auto" w:fill="auto"/>
          </w:tcPr>
          <w:p w:rsidR="00B551F6" w:rsidRPr="003D76EB" w:rsidRDefault="00B551F6" w:rsidP="004F106F">
            <w:pPr>
              <w:rPr>
                <w:b/>
              </w:rPr>
            </w:pPr>
          </w:p>
        </w:tc>
        <w:tc>
          <w:tcPr>
            <w:tcW w:w="2149" w:type="dxa"/>
            <w:shd w:val="clear" w:color="auto" w:fill="auto"/>
          </w:tcPr>
          <w:p w:rsidR="00B551F6" w:rsidRPr="003D76EB" w:rsidRDefault="00B551F6" w:rsidP="008C1733">
            <w:pPr>
              <w:jc w:val="center"/>
              <w:rPr>
                <w:b/>
              </w:rPr>
            </w:pPr>
          </w:p>
        </w:tc>
      </w:tr>
      <w:tr w:rsidR="00B551F6" w:rsidTr="00182E85">
        <w:trPr>
          <w:trHeight w:val="57"/>
        </w:trPr>
        <w:tc>
          <w:tcPr>
            <w:tcW w:w="571" w:type="dxa"/>
            <w:shd w:val="clear" w:color="auto" w:fill="auto"/>
            <w:vAlign w:val="center"/>
          </w:tcPr>
          <w:p w:rsidR="00B551F6" w:rsidRPr="003D76EB" w:rsidRDefault="00B551F6" w:rsidP="008C1733">
            <w:pPr>
              <w:jc w:val="center"/>
              <w:rPr>
                <w:b/>
              </w:rPr>
            </w:pPr>
          </w:p>
        </w:tc>
        <w:tc>
          <w:tcPr>
            <w:tcW w:w="2543" w:type="dxa"/>
            <w:shd w:val="clear" w:color="auto" w:fill="auto"/>
            <w:vAlign w:val="center"/>
          </w:tcPr>
          <w:p w:rsidR="00B551F6" w:rsidRPr="003D76EB" w:rsidRDefault="00B551F6" w:rsidP="008C1733">
            <w:pPr>
              <w:jc w:val="center"/>
              <w:rPr>
                <w:b/>
              </w:rPr>
            </w:pPr>
          </w:p>
        </w:tc>
        <w:tc>
          <w:tcPr>
            <w:tcW w:w="708" w:type="dxa"/>
            <w:shd w:val="clear" w:color="auto" w:fill="auto"/>
            <w:vAlign w:val="center"/>
          </w:tcPr>
          <w:p w:rsidR="00B551F6" w:rsidRPr="003D76EB" w:rsidRDefault="00B551F6" w:rsidP="008C1733">
            <w:pPr>
              <w:jc w:val="center"/>
              <w:rPr>
                <w:b/>
              </w:rPr>
            </w:pPr>
          </w:p>
        </w:tc>
        <w:tc>
          <w:tcPr>
            <w:tcW w:w="709" w:type="dxa"/>
            <w:shd w:val="clear" w:color="auto" w:fill="auto"/>
            <w:vAlign w:val="center"/>
          </w:tcPr>
          <w:p w:rsidR="00B551F6" w:rsidRPr="003D76EB" w:rsidRDefault="00B551F6" w:rsidP="008C1733">
            <w:pPr>
              <w:jc w:val="center"/>
              <w:rPr>
                <w:b/>
              </w:rPr>
            </w:pPr>
          </w:p>
        </w:tc>
        <w:tc>
          <w:tcPr>
            <w:tcW w:w="2148" w:type="dxa"/>
            <w:shd w:val="clear" w:color="auto" w:fill="auto"/>
          </w:tcPr>
          <w:p w:rsidR="00B551F6" w:rsidRPr="003D76EB" w:rsidRDefault="00B551F6" w:rsidP="008C1733">
            <w:pPr>
              <w:jc w:val="center"/>
              <w:rPr>
                <w:b/>
              </w:rPr>
            </w:pPr>
          </w:p>
        </w:tc>
        <w:tc>
          <w:tcPr>
            <w:tcW w:w="2149" w:type="dxa"/>
            <w:shd w:val="clear" w:color="auto" w:fill="auto"/>
          </w:tcPr>
          <w:p w:rsidR="00B551F6" w:rsidRPr="003D76EB" w:rsidRDefault="00B551F6" w:rsidP="008C1733">
            <w:pPr>
              <w:jc w:val="center"/>
              <w:rPr>
                <w:b/>
              </w:rPr>
            </w:pPr>
          </w:p>
        </w:tc>
      </w:tr>
      <w:tr w:rsidR="00B551F6" w:rsidTr="00AB14F0">
        <w:trPr>
          <w:trHeight w:val="57"/>
        </w:trPr>
        <w:tc>
          <w:tcPr>
            <w:tcW w:w="571" w:type="dxa"/>
            <w:shd w:val="clear" w:color="auto" w:fill="auto"/>
            <w:vAlign w:val="center"/>
          </w:tcPr>
          <w:p w:rsidR="00B551F6" w:rsidRPr="003D76EB" w:rsidRDefault="00B551F6" w:rsidP="008C1733">
            <w:pPr>
              <w:jc w:val="center"/>
              <w:rPr>
                <w:b/>
              </w:rPr>
            </w:pPr>
          </w:p>
        </w:tc>
        <w:tc>
          <w:tcPr>
            <w:tcW w:w="2543" w:type="dxa"/>
            <w:shd w:val="clear" w:color="auto" w:fill="auto"/>
            <w:vAlign w:val="center"/>
          </w:tcPr>
          <w:p w:rsidR="00B551F6" w:rsidRPr="003D76EB" w:rsidRDefault="00B551F6" w:rsidP="008C1733">
            <w:pPr>
              <w:jc w:val="center"/>
              <w:rPr>
                <w:b/>
              </w:rPr>
            </w:pPr>
          </w:p>
        </w:tc>
        <w:tc>
          <w:tcPr>
            <w:tcW w:w="708" w:type="dxa"/>
            <w:shd w:val="clear" w:color="auto" w:fill="auto"/>
            <w:vAlign w:val="center"/>
          </w:tcPr>
          <w:p w:rsidR="00B551F6" w:rsidRPr="003D76EB" w:rsidRDefault="00B551F6" w:rsidP="008C1733">
            <w:pPr>
              <w:jc w:val="center"/>
              <w:rPr>
                <w:b/>
              </w:rPr>
            </w:pPr>
          </w:p>
        </w:tc>
        <w:tc>
          <w:tcPr>
            <w:tcW w:w="709" w:type="dxa"/>
            <w:shd w:val="clear" w:color="auto" w:fill="auto"/>
            <w:vAlign w:val="center"/>
          </w:tcPr>
          <w:p w:rsidR="00B551F6" w:rsidRPr="003D76EB" w:rsidRDefault="00B551F6" w:rsidP="008C1733">
            <w:pPr>
              <w:jc w:val="center"/>
              <w:rPr>
                <w:b/>
              </w:rPr>
            </w:pPr>
          </w:p>
        </w:tc>
        <w:tc>
          <w:tcPr>
            <w:tcW w:w="2148" w:type="dxa"/>
            <w:shd w:val="clear" w:color="auto" w:fill="auto"/>
          </w:tcPr>
          <w:p w:rsidR="00B551F6" w:rsidRPr="003D76EB" w:rsidRDefault="00B551F6" w:rsidP="008C1733">
            <w:pPr>
              <w:jc w:val="center"/>
              <w:rPr>
                <w:b/>
              </w:rPr>
            </w:pPr>
          </w:p>
        </w:tc>
        <w:tc>
          <w:tcPr>
            <w:tcW w:w="2149" w:type="dxa"/>
            <w:shd w:val="clear" w:color="auto" w:fill="auto"/>
          </w:tcPr>
          <w:p w:rsidR="00B551F6" w:rsidRPr="003D76EB" w:rsidRDefault="00B551F6" w:rsidP="008C1733">
            <w:pPr>
              <w:jc w:val="center"/>
              <w:rPr>
                <w:b/>
              </w:rPr>
            </w:pPr>
          </w:p>
        </w:tc>
      </w:tr>
      <w:tr w:rsidR="00B551F6" w:rsidTr="00F727C3">
        <w:trPr>
          <w:trHeight w:val="57"/>
        </w:trPr>
        <w:tc>
          <w:tcPr>
            <w:tcW w:w="571" w:type="dxa"/>
            <w:shd w:val="clear" w:color="auto" w:fill="auto"/>
            <w:vAlign w:val="center"/>
          </w:tcPr>
          <w:p w:rsidR="00B551F6" w:rsidRPr="003D76EB" w:rsidRDefault="00B551F6" w:rsidP="008C1733">
            <w:pPr>
              <w:jc w:val="center"/>
              <w:rPr>
                <w:b/>
              </w:rPr>
            </w:pPr>
          </w:p>
        </w:tc>
        <w:tc>
          <w:tcPr>
            <w:tcW w:w="2543" w:type="dxa"/>
            <w:shd w:val="clear" w:color="auto" w:fill="auto"/>
            <w:vAlign w:val="center"/>
          </w:tcPr>
          <w:p w:rsidR="00B551F6" w:rsidRPr="003D76EB" w:rsidRDefault="00B551F6" w:rsidP="008C1733">
            <w:pPr>
              <w:jc w:val="center"/>
              <w:rPr>
                <w:b/>
              </w:rPr>
            </w:pPr>
          </w:p>
        </w:tc>
        <w:tc>
          <w:tcPr>
            <w:tcW w:w="708" w:type="dxa"/>
            <w:shd w:val="clear" w:color="auto" w:fill="auto"/>
            <w:vAlign w:val="center"/>
          </w:tcPr>
          <w:p w:rsidR="00B551F6" w:rsidRPr="003D76EB" w:rsidRDefault="00B551F6" w:rsidP="008C1733">
            <w:pPr>
              <w:jc w:val="center"/>
              <w:rPr>
                <w:b/>
              </w:rPr>
            </w:pPr>
          </w:p>
        </w:tc>
        <w:tc>
          <w:tcPr>
            <w:tcW w:w="709" w:type="dxa"/>
            <w:shd w:val="clear" w:color="auto" w:fill="auto"/>
            <w:vAlign w:val="center"/>
          </w:tcPr>
          <w:p w:rsidR="00B551F6" w:rsidRPr="003D76EB" w:rsidRDefault="00B551F6" w:rsidP="008C1733">
            <w:pPr>
              <w:jc w:val="center"/>
              <w:rPr>
                <w:b/>
              </w:rPr>
            </w:pPr>
          </w:p>
        </w:tc>
        <w:tc>
          <w:tcPr>
            <w:tcW w:w="2148" w:type="dxa"/>
            <w:shd w:val="clear" w:color="auto" w:fill="auto"/>
          </w:tcPr>
          <w:p w:rsidR="00B551F6" w:rsidRPr="003D76EB" w:rsidRDefault="00B551F6" w:rsidP="008C1733">
            <w:pPr>
              <w:jc w:val="center"/>
              <w:rPr>
                <w:b/>
              </w:rPr>
            </w:pPr>
          </w:p>
        </w:tc>
        <w:tc>
          <w:tcPr>
            <w:tcW w:w="2149" w:type="dxa"/>
            <w:shd w:val="clear" w:color="auto" w:fill="auto"/>
          </w:tcPr>
          <w:p w:rsidR="00B551F6" w:rsidRPr="003D76EB" w:rsidRDefault="00B551F6" w:rsidP="008C1733">
            <w:pPr>
              <w:jc w:val="center"/>
              <w:rPr>
                <w:b/>
              </w:rPr>
            </w:pPr>
          </w:p>
        </w:tc>
      </w:tr>
      <w:tr w:rsidR="00B551F6" w:rsidTr="007D4D25">
        <w:trPr>
          <w:trHeight w:val="57"/>
        </w:trPr>
        <w:tc>
          <w:tcPr>
            <w:tcW w:w="571" w:type="dxa"/>
            <w:shd w:val="clear" w:color="auto" w:fill="auto"/>
            <w:vAlign w:val="center"/>
          </w:tcPr>
          <w:p w:rsidR="00B551F6" w:rsidRPr="003D76EB" w:rsidRDefault="00B551F6" w:rsidP="008C1733">
            <w:pPr>
              <w:jc w:val="center"/>
              <w:rPr>
                <w:b/>
              </w:rPr>
            </w:pPr>
          </w:p>
        </w:tc>
        <w:tc>
          <w:tcPr>
            <w:tcW w:w="2543" w:type="dxa"/>
            <w:shd w:val="clear" w:color="auto" w:fill="auto"/>
            <w:vAlign w:val="center"/>
          </w:tcPr>
          <w:p w:rsidR="00B551F6" w:rsidRPr="003D76EB" w:rsidRDefault="00B551F6" w:rsidP="008C1733">
            <w:pPr>
              <w:jc w:val="center"/>
              <w:rPr>
                <w:b/>
              </w:rPr>
            </w:pPr>
          </w:p>
        </w:tc>
        <w:tc>
          <w:tcPr>
            <w:tcW w:w="708" w:type="dxa"/>
            <w:shd w:val="clear" w:color="auto" w:fill="auto"/>
            <w:vAlign w:val="center"/>
          </w:tcPr>
          <w:p w:rsidR="00B551F6" w:rsidRPr="003D76EB" w:rsidRDefault="00B551F6" w:rsidP="008C1733">
            <w:pPr>
              <w:jc w:val="center"/>
              <w:rPr>
                <w:b/>
              </w:rPr>
            </w:pPr>
          </w:p>
        </w:tc>
        <w:tc>
          <w:tcPr>
            <w:tcW w:w="709" w:type="dxa"/>
            <w:shd w:val="clear" w:color="auto" w:fill="auto"/>
            <w:vAlign w:val="center"/>
          </w:tcPr>
          <w:p w:rsidR="00B551F6" w:rsidRPr="003D76EB" w:rsidRDefault="00B551F6" w:rsidP="008C1733">
            <w:pPr>
              <w:jc w:val="center"/>
              <w:rPr>
                <w:b/>
              </w:rPr>
            </w:pPr>
          </w:p>
        </w:tc>
        <w:tc>
          <w:tcPr>
            <w:tcW w:w="2148" w:type="dxa"/>
            <w:shd w:val="clear" w:color="auto" w:fill="auto"/>
          </w:tcPr>
          <w:p w:rsidR="00B551F6" w:rsidRPr="003D76EB" w:rsidRDefault="00B551F6" w:rsidP="008C1733">
            <w:pPr>
              <w:jc w:val="center"/>
              <w:rPr>
                <w:b/>
              </w:rPr>
            </w:pPr>
          </w:p>
        </w:tc>
        <w:tc>
          <w:tcPr>
            <w:tcW w:w="2149" w:type="dxa"/>
            <w:shd w:val="clear" w:color="auto" w:fill="auto"/>
          </w:tcPr>
          <w:p w:rsidR="00B551F6" w:rsidRPr="003D76EB" w:rsidRDefault="00B551F6" w:rsidP="008C1733">
            <w:pPr>
              <w:jc w:val="center"/>
              <w:rPr>
                <w:b/>
              </w:rPr>
            </w:pPr>
          </w:p>
        </w:tc>
      </w:tr>
      <w:tr w:rsidR="00B551F6" w:rsidTr="00013124">
        <w:trPr>
          <w:trHeight w:val="57"/>
        </w:trPr>
        <w:tc>
          <w:tcPr>
            <w:tcW w:w="571" w:type="dxa"/>
            <w:shd w:val="clear" w:color="auto" w:fill="auto"/>
            <w:vAlign w:val="center"/>
          </w:tcPr>
          <w:p w:rsidR="00B551F6" w:rsidRPr="003D76EB" w:rsidRDefault="00B551F6" w:rsidP="008C1733">
            <w:pPr>
              <w:jc w:val="center"/>
              <w:rPr>
                <w:b/>
              </w:rPr>
            </w:pPr>
          </w:p>
        </w:tc>
        <w:tc>
          <w:tcPr>
            <w:tcW w:w="2543" w:type="dxa"/>
            <w:shd w:val="clear" w:color="auto" w:fill="auto"/>
            <w:vAlign w:val="center"/>
          </w:tcPr>
          <w:p w:rsidR="00B551F6" w:rsidRPr="003D76EB" w:rsidRDefault="00B551F6" w:rsidP="008C1733">
            <w:pPr>
              <w:jc w:val="center"/>
              <w:rPr>
                <w:b/>
              </w:rPr>
            </w:pPr>
          </w:p>
        </w:tc>
        <w:tc>
          <w:tcPr>
            <w:tcW w:w="708" w:type="dxa"/>
            <w:shd w:val="clear" w:color="auto" w:fill="auto"/>
            <w:vAlign w:val="center"/>
          </w:tcPr>
          <w:p w:rsidR="00B551F6" w:rsidRPr="003D76EB" w:rsidRDefault="00B551F6" w:rsidP="008C1733">
            <w:pPr>
              <w:jc w:val="center"/>
              <w:rPr>
                <w:b/>
              </w:rPr>
            </w:pPr>
          </w:p>
        </w:tc>
        <w:tc>
          <w:tcPr>
            <w:tcW w:w="709" w:type="dxa"/>
            <w:shd w:val="clear" w:color="auto" w:fill="auto"/>
            <w:vAlign w:val="center"/>
          </w:tcPr>
          <w:p w:rsidR="00B551F6" w:rsidRPr="003D76EB" w:rsidRDefault="00B551F6" w:rsidP="008C1733">
            <w:pPr>
              <w:jc w:val="center"/>
              <w:rPr>
                <w:b/>
              </w:rPr>
            </w:pPr>
          </w:p>
        </w:tc>
        <w:tc>
          <w:tcPr>
            <w:tcW w:w="2148" w:type="dxa"/>
            <w:shd w:val="clear" w:color="auto" w:fill="auto"/>
          </w:tcPr>
          <w:p w:rsidR="00B551F6" w:rsidRPr="003D76EB" w:rsidRDefault="00B551F6" w:rsidP="008C1733">
            <w:pPr>
              <w:jc w:val="center"/>
              <w:rPr>
                <w:b/>
              </w:rPr>
            </w:pPr>
          </w:p>
        </w:tc>
        <w:tc>
          <w:tcPr>
            <w:tcW w:w="2149" w:type="dxa"/>
            <w:shd w:val="clear" w:color="auto" w:fill="auto"/>
          </w:tcPr>
          <w:p w:rsidR="00B551F6" w:rsidRPr="003D76EB" w:rsidRDefault="00B551F6" w:rsidP="008C1733">
            <w:pPr>
              <w:jc w:val="center"/>
              <w:rPr>
                <w:b/>
              </w:rPr>
            </w:pPr>
          </w:p>
        </w:tc>
      </w:tr>
      <w:tr w:rsidR="00B551F6" w:rsidTr="00F910F5">
        <w:trPr>
          <w:trHeight w:val="57"/>
        </w:trPr>
        <w:tc>
          <w:tcPr>
            <w:tcW w:w="571" w:type="dxa"/>
            <w:shd w:val="clear" w:color="auto" w:fill="auto"/>
            <w:vAlign w:val="center"/>
          </w:tcPr>
          <w:p w:rsidR="00B551F6" w:rsidRPr="003D76EB" w:rsidRDefault="00B551F6" w:rsidP="008C1733">
            <w:pPr>
              <w:jc w:val="center"/>
              <w:rPr>
                <w:b/>
              </w:rPr>
            </w:pPr>
          </w:p>
        </w:tc>
        <w:tc>
          <w:tcPr>
            <w:tcW w:w="2543" w:type="dxa"/>
            <w:shd w:val="clear" w:color="auto" w:fill="auto"/>
            <w:vAlign w:val="center"/>
          </w:tcPr>
          <w:p w:rsidR="00B551F6" w:rsidRPr="003D76EB" w:rsidRDefault="00B551F6" w:rsidP="008C1733">
            <w:pPr>
              <w:jc w:val="center"/>
              <w:rPr>
                <w:b/>
              </w:rPr>
            </w:pPr>
          </w:p>
        </w:tc>
        <w:tc>
          <w:tcPr>
            <w:tcW w:w="708" w:type="dxa"/>
            <w:shd w:val="clear" w:color="auto" w:fill="auto"/>
            <w:vAlign w:val="center"/>
          </w:tcPr>
          <w:p w:rsidR="00B551F6" w:rsidRPr="003D76EB" w:rsidRDefault="00B551F6" w:rsidP="008C1733">
            <w:pPr>
              <w:jc w:val="center"/>
              <w:rPr>
                <w:b/>
              </w:rPr>
            </w:pPr>
          </w:p>
        </w:tc>
        <w:tc>
          <w:tcPr>
            <w:tcW w:w="709" w:type="dxa"/>
            <w:shd w:val="clear" w:color="auto" w:fill="auto"/>
            <w:vAlign w:val="center"/>
          </w:tcPr>
          <w:p w:rsidR="00B551F6" w:rsidRPr="003D76EB" w:rsidRDefault="00B551F6" w:rsidP="008C1733">
            <w:pPr>
              <w:jc w:val="center"/>
              <w:rPr>
                <w:b/>
              </w:rPr>
            </w:pPr>
          </w:p>
        </w:tc>
        <w:tc>
          <w:tcPr>
            <w:tcW w:w="2148" w:type="dxa"/>
            <w:shd w:val="clear" w:color="auto" w:fill="auto"/>
          </w:tcPr>
          <w:p w:rsidR="00B551F6" w:rsidRPr="003D76EB" w:rsidRDefault="00B551F6" w:rsidP="008C1733">
            <w:pPr>
              <w:jc w:val="center"/>
              <w:rPr>
                <w:b/>
              </w:rPr>
            </w:pPr>
          </w:p>
        </w:tc>
        <w:tc>
          <w:tcPr>
            <w:tcW w:w="2149" w:type="dxa"/>
            <w:shd w:val="clear" w:color="auto" w:fill="auto"/>
          </w:tcPr>
          <w:p w:rsidR="00B551F6" w:rsidRPr="003D76EB" w:rsidRDefault="00B551F6" w:rsidP="008C1733">
            <w:pPr>
              <w:jc w:val="center"/>
              <w:rPr>
                <w:b/>
              </w:rPr>
            </w:pPr>
          </w:p>
        </w:tc>
      </w:tr>
    </w:tbl>
    <w:p w:rsidR="00830D6E" w:rsidRDefault="00830D6E" w:rsidP="00B57C7D">
      <w:pPr>
        <w:spacing w:after="0"/>
      </w:pPr>
    </w:p>
    <w:tbl>
      <w:tblPr>
        <w:tblStyle w:val="Tablaconcuadrcula"/>
        <w:tblW w:w="0" w:type="auto"/>
        <w:tblLook w:val="04A0" w:firstRow="1" w:lastRow="0" w:firstColumn="1" w:lastColumn="0" w:noHBand="0" w:noVBand="1"/>
      </w:tblPr>
      <w:tblGrid>
        <w:gridCol w:w="8828"/>
      </w:tblGrid>
      <w:tr w:rsidR="00E6041C" w:rsidRPr="002F1CC6" w:rsidTr="008C1733">
        <w:tc>
          <w:tcPr>
            <w:tcW w:w="8828" w:type="dxa"/>
            <w:shd w:val="clear" w:color="auto" w:fill="DEEAF6" w:themeFill="accent1" w:themeFillTint="33"/>
          </w:tcPr>
          <w:p w:rsidR="00E6041C" w:rsidRPr="002F1CC6" w:rsidRDefault="00BD32DA" w:rsidP="00E6041C">
            <w:pPr>
              <w:rPr>
                <w:b/>
              </w:rPr>
            </w:pPr>
            <w:r>
              <w:rPr>
                <w:b/>
              </w:rPr>
              <w:t>III. Lecciones a</w:t>
            </w:r>
            <w:r w:rsidR="00E6041C">
              <w:rPr>
                <w:b/>
              </w:rPr>
              <w:t>prendidas</w:t>
            </w:r>
          </w:p>
        </w:tc>
      </w:tr>
      <w:tr w:rsidR="00E6041C" w:rsidRPr="00615CCF" w:rsidTr="00B37E02">
        <w:tc>
          <w:tcPr>
            <w:tcW w:w="8828" w:type="dxa"/>
          </w:tcPr>
          <w:p w:rsidR="00E6041C" w:rsidRDefault="00E6041C" w:rsidP="008C1733">
            <w:pPr>
              <w:rPr>
                <w:i/>
              </w:rPr>
            </w:pPr>
            <w:r>
              <w:rPr>
                <w:i/>
              </w:rPr>
              <w:t>Las lecciones aprendidas a partir de la auto-evaluación que hace el Equipo Promotor al finalizar el año. Incluye tres puntos:</w:t>
            </w:r>
          </w:p>
          <w:p w:rsidR="00E6041C" w:rsidRPr="00E6041C" w:rsidRDefault="00E6041C" w:rsidP="00E6041C">
            <w:pPr>
              <w:pStyle w:val="Default"/>
              <w:rPr>
                <w:rFonts w:asciiTheme="minorHAnsi" w:hAnsiTheme="minorHAnsi" w:cstheme="minorHAnsi"/>
                <w:i/>
                <w:sz w:val="22"/>
                <w:szCs w:val="23"/>
              </w:rPr>
            </w:pPr>
            <w:r w:rsidRPr="00E6041C">
              <w:rPr>
                <w:b/>
                <w:i/>
                <w:sz w:val="22"/>
                <w:szCs w:val="23"/>
              </w:rPr>
              <w:t>►</w:t>
            </w:r>
            <w:r w:rsidRPr="00E6041C">
              <w:rPr>
                <w:rFonts w:asciiTheme="minorHAnsi" w:hAnsiTheme="minorHAnsi" w:cstheme="minorHAnsi"/>
                <w:b/>
                <w:i/>
                <w:sz w:val="22"/>
                <w:szCs w:val="23"/>
              </w:rPr>
              <w:t xml:space="preserve"> ¿Cómo fue </w:t>
            </w:r>
            <w:r w:rsidRPr="00E6041C">
              <w:rPr>
                <w:rFonts w:asciiTheme="minorHAnsi" w:hAnsiTheme="minorHAnsi" w:cstheme="minorHAnsi"/>
                <w:b/>
                <w:bCs/>
                <w:i/>
                <w:sz w:val="22"/>
                <w:szCs w:val="23"/>
              </w:rPr>
              <w:t>el trabajo realizado como equipo?</w:t>
            </w:r>
            <w:r w:rsidRPr="00E6041C">
              <w:rPr>
                <w:rFonts w:asciiTheme="minorHAnsi" w:hAnsiTheme="minorHAnsi" w:cstheme="minorHAnsi"/>
                <w:i/>
                <w:sz w:val="22"/>
                <w:szCs w:val="23"/>
              </w:rPr>
              <w:t xml:space="preserve"> </w:t>
            </w:r>
            <w:r>
              <w:rPr>
                <w:rFonts w:asciiTheme="minorHAnsi" w:hAnsiTheme="minorHAnsi" w:cstheme="minorHAnsi"/>
                <w:i/>
                <w:sz w:val="22"/>
                <w:szCs w:val="23"/>
              </w:rPr>
              <w:t>N</w:t>
            </w:r>
            <w:r w:rsidRPr="00E6041C">
              <w:rPr>
                <w:rFonts w:asciiTheme="minorHAnsi" w:hAnsiTheme="minorHAnsi" w:cstheme="minorHAnsi"/>
                <w:i/>
                <w:sz w:val="22"/>
                <w:szCs w:val="23"/>
              </w:rPr>
              <w:t xml:space="preserve">iveles de participación de los miembros, coordinación y comunicación interna, colaboración y cumplimiento de tareas. </w:t>
            </w:r>
          </w:p>
          <w:p w:rsidR="00E6041C" w:rsidRPr="00E6041C" w:rsidRDefault="00E6041C" w:rsidP="00E6041C">
            <w:pPr>
              <w:pStyle w:val="Default"/>
              <w:rPr>
                <w:rFonts w:asciiTheme="minorHAnsi" w:hAnsiTheme="minorHAnsi" w:cstheme="minorHAnsi"/>
                <w:i/>
                <w:sz w:val="22"/>
                <w:szCs w:val="23"/>
              </w:rPr>
            </w:pPr>
            <w:r w:rsidRPr="00E6041C">
              <w:rPr>
                <w:b/>
                <w:i/>
                <w:sz w:val="22"/>
                <w:szCs w:val="23"/>
              </w:rPr>
              <w:t>►</w:t>
            </w:r>
            <w:r w:rsidRPr="00E6041C">
              <w:rPr>
                <w:rFonts w:asciiTheme="minorHAnsi" w:hAnsiTheme="minorHAnsi" w:cstheme="minorHAnsi"/>
                <w:b/>
                <w:i/>
                <w:sz w:val="22"/>
                <w:szCs w:val="23"/>
              </w:rPr>
              <w:t xml:space="preserve"> ¿Cómo fue e</w:t>
            </w:r>
            <w:r w:rsidRPr="00E6041C">
              <w:rPr>
                <w:rFonts w:asciiTheme="minorHAnsi" w:hAnsiTheme="minorHAnsi" w:cstheme="minorHAnsi"/>
                <w:b/>
                <w:bCs/>
                <w:i/>
                <w:sz w:val="22"/>
                <w:szCs w:val="23"/>
              </w:rPr>
              <w:t>l desarrollo de las reuniones?</w:t>
            </w:r>
            <w:r>
              <w:rPr>
                <w:rFonts w:asciiTheme="minorHAnsi" w:hAnsiTheme="minorHAnsi" w:cstheme="minorHAnsi"/>
                <w:i/>
                <w:sz w:val="22"/>
                <w:szCs w:val="23"/>
              </w:rPr>
              <w:t xml:space="preserve"> C</w:t>
            </w:r>
            <w:r w:rsidRPr="00E6041C">
              <w:rPr>
                <w:rFonts w:asciiTheme="minorHAnsi" w:hAnsiTheme="minorHAnsi" w:cstheme="minorHAnsi"/>
                <w:i/>
                <w:sz w:val="22"/>
                <w:szCs w:val="23"/>
              </w:rPr>
              <w:t xml:space="preserve">umplimiento de la agenda, los tiempos, la eficacia de las metodologías utilizadas, la efectividad de los materiales de apoyo, lo adecuado del espacio, el nivel de cumplimiento de los acuerdos de cada reunión, entre otros aspectos relevantes para mejorar a futuro. </w:t>
            </w:r>
          </w:p>
          <w:p w:rsidR="00E6041C" w:rsidRDefault="00E6041C" w:rsidP="00E6041C">
            <w:pPr>
              <w:pStyle w:val="Default"/>
              <w:rPr>
                <w:rFonts w:asciiTheme="minorHAnsi" w:hAnsiTheme="minorHAnsi" w:cstheme="minorHAnsi"/>
                <w:i/>
                <w:sz w:val="22"/>
                <w:szCs w:val="23"/>
              </w:rPr>
            </w:pPr>
            <w:r w:rsidRPr="00E6041C">
              <w:rPr>
                <w:b/>
                <w:i/>
                <w:sz w:val="22"/>
                <w:szCs w:val="23"/>
              </w:rPr>
              <w:t>►</w:t>
            </w:r>
            <w:r w:rsidRPr="00E6041C">
              <w:rPr>
                <w:rFonts w:asciiTheme="minorHAnsi" w:hAnsiTheme="minorHAnsi" w:cstheme="minorHAnsi"/>
                <w:b/>
                <w:i/>
                <w:sz w:val="22"/>
                <w:szCs w:val="23"/>
              </w:rPr>
              <w:t xml:space="preserve"> ¿Cómo fue l</w:t>
            </w:r>
            <w:r w:rsidRPr="00E6041C">
              <w:rPr>
                <w:rFonts w:asciiTheme="minorHAnsi" w:hAnsiTheme="minorHAnsi" w:cstheme="minorHAnsi"/>
                <w:b/>
                <w:bCs/>
                <w:i/>
                <w:sz w:val="22"/>
                <w:szCs w:val="23"/>
              </w:rPr>
              <w:t>a participación de los padres?</w:t>
            </w:r>
            <w:r w:rsidRPr="00E6041C">
              <w:rPr>
                <w:rFonts w:asciiTheme="minorHAnsi" w:hAnsiTheme="minorHAnsi" w:cstheme="minorHAnsi"/>
                <w:i/>
                <w:sz w:val="22"/>
                <w:szCs w:val="23"/>
              </w:rPr>
              <w:t xml:space="preserve"> </w:t>
            </w:r>
            <w:r>
              <w:rPr>
                <w:rFonts w:asciiTheme="minorHAnsi" w:hAnsiTheme="minorHAnsi" w:cstheme="minorHAnsi"/>
                <w:i/>
                <w:sz w:val="22"/>
                <w:szCs w:val="23"/>
              </w:rPr>
              <w:t>R</w:t>
            </w:r>
            <w:r w:rsidRPr="00E6041C">
              <w:rPr>
                <w:rFonts w:asciiTheme="minorHAnsi" w:hAnsiTheme="minorHAnsi" w:cstheme="minorHAnsi"/>
                <w:i/>
                <w:sz w:val="22"/>
                <w:szCs w:val="23"/>
              </w:rPr>
              <w:t xml:space="preserve">especto al porcentaje de asistencia de padres, el aprovechamiento del espacio de dialogo y el nivel de satisfacción del padre respecto al desarrollo de las temáticas y las reuniones. </w:t>
            </w:r>
          </w:p>
          <w:p w:rsidR="00B57C7D" w:rsidRPr="00E6041C" w:rsidRDefault="00B57C7D" w:rsidP="00E6041C">
            <w:pPr>
              <w:pStyle w:val="Default"/>
              <w:rPr>
                <w:rFonts w:asciiTheme="minorHAnsi" w:hAnsiTheme="minorHAnsi" w:cstheme="minorHAnsi"/>
                <w:i/>
                <w:sz w:val="22"/>
                <w:szCs w:val="23"/>
              </w:rPr>
            </w:pPr>
          </w:p>
          <w:p w:rsidR="00E6041C" w:rsidRDefault="00E6041C" w:rsidP="008C1733">
            <w:pPr>
              <w:rPr>
                <w:i/>
              </w:rPr>
            </w:pPr>
            <w:r>
              <w:rPr>
                <w:i/>
              </w:rPr>
              <w:t>(Ref. Manual de implementación del Programa de Escuela para Padres y Madres de Familia, Tutores y/o encargados)</w:t>
            </w:r>
          </w:p>
          <w:p w:rsidR="00E6041C" w:rsidRPr="00615CCF" w:rsidRDefault="00E6041C" w:rsidP="008C1733">
            <w:pPr>
              <w:rPr>
                <w:i/>
              </w:rPr>
            </w:pPr>
          </w:p>
        </w:tc>
      </w:tr>
    </w:tbl>
    <w:p w:rsidR="00E6041C" w:rsidRPr="00B57C7D" w:rsidRDefault="00E6041C" w:rsidP="00B57C7D">
      <w:pPr>
        <w:spacing w:after="0"/>
        <w:jc w:val="center"/>
        <w:rPr>
          <w:b/>
          <w:i/>
        </w:rPr>
      </w:pPr>
    </w:p>
    <w:p w:rsidR="00E6041C" w:rsidRPr="00B57C7D" w:rsidRDefault="00B57C7D" w:rsidP="00B57C7D">
      <w:pPr>
        <w:spacing w:after="0"/>
        <w:jc w:val="center"/>
        <w:rPr>
          <w:b/>
          <w:i/>
        </w:rPr>
      </w:pPr>
      <w:r w:rsidRPr="00B57C7D">
        <w:rPr>
          <w:b/>
          <w:i/>
        </w:rPr>
        <w:t>_________________________________</w:t>
      </w:r>
    </w:p>
    <w:p w:rsidR="00830D6E" w:rsidRDefault="00B57C7D" w:rsidP="00D90F86">
      <w:pPr>
        <w:spacing w:after="0"/>
        <w:jc w:val="center"/>
      </w:pPr>
      <w:r w:rsidRPr="00B57C7D">
        <w:rPr>
          <w:b/>
          <w:i/>
        </w:rPr>
        <w:t>Firma y sello de la Dirección del Centro Educativo</w:t>
      </w:r>
      <w:bookmarkStart w:id="0" w:name="_GoBack"/>
      <w:bookmarkEnd w:id="0"/>
    </w:p>
    <w:sectPr w:rsidR="00830D6E" w:rsidSect="00B57C7D">
      <w:headerReference w:type="default" r:id="rId6"/>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35" w:rsidRDefault="00C46735" w:rsidP="00E6041C">
      <w:pPr>
        <w:spacing w:after="0" w:line="240" w:lineRule="auto"/>
      </w:pPr>
      <w:r>
        <w:separator/>
      </w:r>
    </w:p>
  </w:endnote>
  <w:endnote w:type="continuationSeparator" w:id="0">
    <w:p w:rsidR="00C46735" w:rsidRDefault="00C46735" w:rsidP="00E6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35" w:rsidRDefault="00C46735" w:rsidP="00E6041C">
      <w:pPr>
        <w:spacing w:after="0" w:line="240" w:lineRule="auto"/>
      </w:pPr>
      <w:r>
        <w:separator/>
      </w:r>
    </w:p>
  </w:footnote>
  <w:footnote w:type="continuationSeparator" w:id="0">
    <w:p w:rsidR="00C46735" w:rsidRDefault="00C46735" w:rsidP="00E60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1C" w:rsidRPr="002F1CC6" w:rsidRDefault="00E6041C" w:rsidP="00D90F86">
    <w:pPr>
      <w:pStyle w:val="Encabezado"/>
      <w:ind w:left="1416"/>
      <w:jc w:val="center"/>
      <w:rPr>
        <w:rFonts w:ascii="Arial Narrow" w:hAnsi="Arial Narrow"/>
        <w:b/>
        <w:i/>
        <w:color w:val="808080" w:themeColor="background1" w:themeShade="80"/>
      </w:rPr>
    </w:pPr>
    <w:r w:rsidRPr="002F1CC6">
      <w:rPr>
        <w:rFonts w:ascii="Arial Narrow" w:hAnsi="Arial Narrow"/>
        <w:b/>
        <w:i/>
        <w:noProof/>
        <w:color w:val="808080" w:themeColor="background1" w:themeShade="80"/>
        <w:lang w:val="es-ES" w:eastAsia="es-ES"/>
      </w:rPr>
      <w:drawing>
        <wp:anchor distT="0" distB="0" distL="114300" distR="114300" simplePos="0" relativeHeight="251659264" behindDoc="1" locked="0" layoutInCell="1" allowOverlap="1" wp14:anchorId="61FE9035" wp14:editId="7DEF22BB">
          <wp:simplePos x="0" y="0"/>
          <wp:positionH relativeFrom="margin">
            <wp:align>left</wp:align>
          </wp:positionH>
          <wp:positionV relativeFrom="paragraph">
            <wp:posOffset>-157226</wp:posOffset>
          </wp:positionV>
          <wp:extent cx="902208" cy="599286"/>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D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08" cy="599286"/>
                  </a:xfrm>
                  <a:prstGeom prst="rect">
                    <a:avLst/>
                  </a:prstGeom>
                </pic:spPr>
              </pic:pic>
            </a:graphicData>
          </a:graphic>
          <wp14:sizeRelH relativeFrom="page">
            <wp14:pctWidth>0</wp14:pctWidth>
          </wp14:sizeRelH>
          <wp14:sizeRelV relativeFrom="page">
            <wp14:pctHeight>0</wp14:pctHeight>
          </wp14:sizeRelV>
        </wp:anchor>
      </w:drawing>
    </w:r>
    <w:r w:rsidRPr="002F1CC6">
      <w:rPr>
        <w:rFonts w:ascii="Arial Narrow" w:hAnsi="Arial Narrow"/>
        <w:b/>
        <w:i/>
        <w:color w:val="808080" w:themeColor="background1" w:themeShade="80"/>
      </w:rPr>
      <w:t>Programa de Escuela para Padres y Madres de Familia,</w:t>
    </w:r>
  </w:p>
  <w:p w:rsidR="00E6041C" w:rsidRPr="002F1CC6" w:rsidRDefault="00E6041C" w:rsidP="00D90F86">
    <w:pPr>
      <w:pStyle w:val="Encabezado"/>
      <w:ind w:left="1416"/>
      <w:jc w:val="center"/>
      <w:rPr>
        <w:rFonts w:ascii="Arial Narrow" w:hAnsi="Arial Narrow"/>
        <w:b/>
        <w:i/>
        <w:color w:val="808080" w:themeColor="background1" w:themeShade="80"/>
      </w:rPr>
    </w:pPr>
    <w:r w:rsidRPr="002F1CC6">
      <w:rPr>
        <w:rFonts w:ascii="Arial Narrow" w:hAnsi="Arial Narrow"/>
        <w:b/>
        <w:i/>
        <w:color w:val="808080" w:themeColor="background1" w:themeShade="80"/>
      </w:rPr>
      <w:t>Tutores y/o Encargados</w:t>
    </w:r>
  </w:p>
  <w:p w:rsidR="00E6041C" w:rsidRDefault="00E604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6E"/>
    <w:rsid w:val="000C190C"/>
    <w:rsid w:val="00284E30"/>
    <w:rsid w:val="00427D86"/>
    <w:rsid w:val="004F106F"/>
    <w:rsid w:val="00830D6E"/>
    <w:rsid w:val="008E32DC"/>
    <w:rsid w:val="00AB0946"/>
    <w:rsid w:val="00B551F6"/>
    <w:rsid w:val="00B57C7D"/>
    <w:rsid w:val="00BD32DA"/>
    <w:rsid w:val="00C01EF5"/>
    <w:rsid w:val="00C46735"/>
    <w:rsid w:val="00D049FA"/>
    <w:rsid w:val="00D90F86"/>
    <w:rsid w:val="00E6041C"/>
    <w:rsid w:val="00F3682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F9E88-5B53-48FE-B1BD-50BE1854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0D6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604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041C"/>
  </w:style>
  <w:style w:type="paragraph" w:styleId="Piedepgina">
    <w:name w:val="footer"/>
    <w:basedOn w:val="Normal"/>
    <w:link w:val="PiedepginaCar"/>
    <w:uiPriority w:val="99"/>
    <w:unhideWhenUsed/>
    <w:rsid w:val="00E604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041C"/>
  </w:style>
  <w:style w:type="paragraph" w:customStyle="1" w:styleId="Default">
    <w:name w:val="Default"/>
    <w:rsid w:val="00E604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296</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Lopez GIZ</dc:creator>
  <cp:keywords/>
  <dc:description/>
  <cp:lastModifiedBy>Nancy Melania Meza Rivera</cp:lastModifiedBy>
  <cp:revision>7</cp:revision>
  <dcterms:created xsi:type="dcterms:W3CDTF">2017-10-11T21:46:00Z</dcterms:created>
  <dcterms:modified xsi:type="dcterms:W3CDTF">2017-10-17T17:00:00Z</dcterms:modified>
</cp:coreProperties>
</file>